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7573" w14:textId="21AD5CE4" w:rsidR="001F581E" w:rsidRDefault="001F581E" w:rsidP="001F581E">
      <w:pPr>
        <w:ind w:left="2"/>
        <w:jc w:val="both"/>
        <w:rPr>
          <w:rFonts w:ascii="Arial" w:hAnsi="Arial"/>
          <w:b/>
          <w:sz w:val="20"/>
        </w:rPr>
      </w:pPr>
      <w:r>
        <w:rPr>
          <w:rFonts w:ascii="Arial" w:hAnsi="Arial"/>
          <w:b/>
          <w:sz w:val="20"/>
        </w:rPr>
        <w:t>Líneas</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investigación</w:t>
      </w:r>
      <w:r>
        <w:rPr>
          <w:rFonts w:ascii="Arial" w:hAnsi="Arial"/>
          <w:b/>
          <w:spacing w:val="-5"/>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7"/>
          <w:sz w:val="20"/>
        </w:rPr>
        <w:t xml:space="preserve"> </w:t>
      </w:r>
      <w:r>
        <w:rPr>
          <w:rFonts w:ascii="Arial" w:hAnsi="Arial"/>
          <w:b/>
          <w:spacing w:val="-2"/>
          <w:sz w:val="20"/>
        </w:rPr>
        <w:t>Maestría</w:t>
      </w:r>
    </w:p>
    <w:p w14:paraId="12817B58" w14:textId="77777777" w:rsidR="001F581E" w:rsidRDefault="001F581E" w:rsidP="001F581E">
      <w:pPr>
        <w:pStyle w:val="Textoindependiente"/>
        <w:spacing w:before="6"/>
        <w:rPr>
          <w:rFonts w:ascii="Arial"/>
          <w:b/>
        </w:rPr>
      </w:pPr>
    </w:p>
    <w:tbl>
      <w:tblPr>
        <w:tblStyle w:val="TableNormal"/>
        <w:tblW w:w="0" w:type="auto"/>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116"/>
        <w:gridCol w:w="5380"/>
      </w:tblGrid>
      <w:tr w:rsidR="001F581E" w14:paraId="4C1892E1" w14:textId="77777777" w:rsidTr="00375AF6">
        <w:trPr>
          <w:trHeight w:val="205"/>
          <w:tblHeader/>
        </w:trPr>
        <w:tc>
          <w:tcPr>
            <w:tcW w:w="3116" w:type="dxa"/>
            <w:tcBorders>
              <w:bottom w:val="single" w:sz="12" w:space="0" w:color="666666"/>
            </w:tcBorders>
            <w:vAlign w:val="center"/>
          </w:tcPr>
          <w:p w14:paraId="0C65AC26" w14:textId="77777777" w:rsidR="001F581E" w:rsidRDefault="001F581E" w:rsidP="00375AF6">
            <w:pPr>
              <w:pStyle w:val="TableParagraph"/>
              <w:spacing w:line="186" w:lineRule="exact"/>
              <w:ind w:left="0"/>
              <w:jc w:val="center"/>
              <w:rPr>
                <w:rFonts w:ascii="Arial" w:hAnsi="Arial"/>
                <w:b/>
                <w:sz w:val="18"/>
              </w:rPr>
            </w:pPr>
            <w:r>
              <w:rPr>
                <w:rFonts w:ascii="Arial" w:hAnsi="Arial"/>
                <w:b/>
                <w:sz w:val="18"/>
              </w:rPr>
              <w:t>Líneas</w:t>
            </w:r>
            <w:r>
              <w:rPr>
                <w:rFonts w:ascii="Arial" w:hAnsi="Arial"/>
                <w:b/>
                <w:spacing w:val="-5"/>
                <w:sz w:val="18"/>
              </w:rPr>
              <w:t xml:space="preserve"> </w:t>
            </w:r>
            <w:r>
              <w:rPr>
                <w:rFonts w:ascii="Arial" w:hAnsi="Arial"/>
                <w:b/>
                <w:sz w:val="18"/>
              </w:rPr>
              <w:t>de</w:t>
            </w:r>
            <w:r>
              <w:rPr>
                <w:rFonts w:ascii="Arial" w:hAnsi="Arial"/>
                <w:b/>
                <w:spacing w:val="-3"/>
                <w:sz w:val="18"/>
              </w:rPr>
              <w:t xml:space="preserve"> </w:t>
            </w:r>
            <w:r>
              <w:rPr>
                <w:rFonts w:ascii="Arial" w:hAnsi="Arial"/>
                <w:b/>
                <w:sz w:val="18"/>
              </w:rPr>
              <w:t>Investigación</w:t>
            </w:r>
            <w:r>
              <w:rPr>
                <w:rFonts w:ascii="Arial" w:hAnsi="Arial"/>
                <w:b/>
                <w:spacing w:val="-4"/>
                <w:sz w:val="18"/>
              </w:rPr>
              <w:t xml:space="preserve"> MGSI</w:t>
            </w:r>
          </w:p>
        </w:tc>
        <w:tc>
          <w:tcPr>
            <w:tcW w:w="5380" w:type="dxa"/>
            <w:tcBorders>
              <w:bottom w:val="single" w:sz="12" w:space="0" w:color="666666"/>
            </w:tcBorders>
            <w:vAlign w:val="center"/>
          </w:tcPr>
          <w:p w14:paraId="3389E4BA" w14:textId="77777777" w:rsidR="001F581E" w:rsidRDefault="001F581E" w:rsidP="00375AF6">
            <w:pPr>
              <w:pStyle w:val="TableParagraph"/>
              <w:spacing w:line="186" w:lineRule="exact"/>
              <w:ind w:left="0"/>
              <w:jc w:val="center"/>
              <w:rPr>
                <w:rFonts w:ascii="Arial" w:hAnsi="Arial"/>
                <w:b/>
                <w:sz w:val="18"/>
              </w:rPr>
            </w:pPr>
            <w:r>
              <w:rPr>
                <w:rFonts w:ascii="Arial" w:hAnsi="Arial"/>
                <w:b/>
                <w:spacing w:val="-2"/>
                <w:sz w:val="18"/>
              </w:rPr>
              <w:t>Descripción</w:t>
            </w:r>
          </w:p>
        </w:tc>
      </w:tr>
      <w:tr w:rsidR="001F581E" w14:paraId="3EC26A5C" w14:textId="77777777" w:rsidTr="00375AF6">
        <w:trPr>
          <w:trHeight w:val="1035"/>
        </w:trPr>
        <w:tc>
          <w:tcPr>
            <w:tcW w:w="3116" w:type="dxa"/>
            <w:tcBorders>
              <w:top w:val="single" w:sz="12" w:space="0" w:color="666666"/>
              <w:bottom w:val="single" w:sz="12" w:space="0" w:color="666666"/>
            </w:tcBorders>
          </w:tcPr>
          <w:p w14:paraId="65C79D60" w14:textId="77777777" w:rsidR="001F581E" w:rsidRDefault="001F581E" w:rsidP="00375AF6">
            <w:pPr>
              <w:pStyle w:val="TableParagraph"/>
              <w:spacing w:line="203" w:lineRule="exact"/>
              <w:rPr>
                <w:rFonts w:ascii="Arial"/>
                <w:b/>
                <w:sz w:val="18"/>
              </w:rPr>
            </w:pPr>
            <w:r>
              <w:rPr>
                <w:rFonts w:ascii="Arial"/>
                <w:b/>
                <w:sz w:val="18"/>
              </w:rPr>
              <w:t>Gobierno</w:t>
            </w:r>
            <w:r>
              <w:rPr>
                <w:rFonts w:ascii="Arial"/>
                <w:b/>
                <w:spacing w:val="1"/>
                <w:sz w:val="18"/>
              </w:rPr>
              <w:t xml:space="preserve"> </w:t>
            </w:r>
            <w:r>
              <w:rPr>
                <w:rFonts w:ascii="Arial"/>
                <w:b/>
                <w:sz w:val="18"/>
              </w:rPr>
              <w:t>y</w:t>
            </w:r>
            <w:r>
              <w:rPr>
                <w:rFonts w:ascii="Arial"/>
                <w:b/>
                <w:spacing w:val="-9"/>
                <w:sz w:val="18"/>
              </w:rPr>
              <w:t xml:space="preserve"> </w:t>
            </w:r>
            <w:r>
              <w:rPr>
                <w:rFonts w:ascii="Arial"/>
                <w:b/>
                <w:sz w:val="18"/>
              </w:rPr>
              <w:t>servicios</w:t>
            </w:r>
            <w:r>
              <w:rPr>
                <w:rFonts w:ascii="Arial"/>
                <w:b/>
                <w:spacing w:val="-2"/>
                <w:sz w:val="18"/>
              </w:rPr>
              <w:t xml:space="preserve"> </w:t>
            </w:r>
            <w:r>
              <w:rPr>
                <w:rFonts w:ascii="Arial"/>
                <w:b/>
                <w:sz w:val="18"/>
              </w:rPr>
              <w:t>de</w:t>
            </w:r>
            <w:r>
              <w:rPr>
                <w:rFonts w:ascii="Arial"/>
                <w:b/>
                <w:spacing w:val="-1"/>
                <w:sz w:val="18"/>
              </w:rPr>
              <w:t xml:space="preserve"> </w:t>
            </w:r>
            <w:r>
              <w:rPr>
                <w:rFonts w:ascii="Arial"/>
                <w:b/>
                <w:spacing w:val="-5"/>
                <w:sz w:val="18"/>
              </w:rPr>
              <w:t>TI</w:t>
            </w:r>
          </w:p>
        </w:tc>
        <w:tc>
          <w:tcPr>
            <w:tcW w:w="5380" w:type="dxa"/>
            <w:tcBorders>
              <w:top w:val="single" w:sz="12" w:space="0" w:color="666666"/>
              <w:bottom w:val="single" w:sz="12" w:space="0" w:color="666666"/>
            </w:tcBorders>
          </w:tcPr>
          <w:p w14:paraId="35ED4B56" w14:textId="77777777" w:rsidR="001F581E" w:rsidRDefault="001F581E" w:rsidP="00375AF6">
            <w:pPr>
              <w:pStyle w:val="TableParagraph"/>
              <w:ind w:left="105"/>
              <w:jc w:val="both"/>
              <w:rPr>
                <w:sz w:val="18"/>
              </w:rPr>
            </w:pPr>
            <w:r>
              <w:rPr>
                <w:sz w:val="18"/>
              </w:rPr>
              <w:t>Esta</w:t>
            </w:r>
            <w:r>
              <w:rPr>
                <w:spacing w:val="-3"/>
                <w:sz w:val="18"/>
              </w:rPr>
              <w:t xml:space="preserve"> </w:t>
            </w:r>
            <w:r>
              <w:rPr>
                <w:sz w:val="18"/>
              </w:rPr>
              <w:t>línea</w:t>
            </w:r>
            <w:r>
              <w:rPr>
                <w:spacing w:val="-5"/>
                <w:sz w:val="18"/>
              </w:rPr>
              <w:t xml:space="preserve"> </w:t>
            </w:r>
            <w:r>
              <w:rPr>
                <w:sz w:val="18"/>
              </w:rPr>
              <w:t>está</w:t>
            </w:r>
            <w:r>
              <w:rPr>
                <w:spacing w:val="-3"/>
                <w:sz w:val="18"/>
              </w:rPr>
              <w:t xml:space="preserve"> </w:t>
            </w:r>
            <w:r>
              <w:rPr>
                <w:sz w:val="18"/>
              </w:rPr>
              <w:t>enfocada</w:t>
            </w:r>
            <w:r>
              <w:rPr>
                <w:spacing w:val="-5"/>
                <w:sz w:val="18"/>
              </w:rPr>
              <w:t xml:space="preserve"> </w:t>
            </w:r>
            <w:r>
              <w:rPr>
                <w:sz w:val="18"/>
              </w:rPr>
              <w:t>en</w:t>
            </w:r>
            <w:r>
              <w:rPr>
                <w:spacing w:val="-3"/>
                <w:sz w:val="18"/>
              </w:rPr>
              <w:t xml:space="preserve"> </w:t>
            </w:r>
            <w:r>
              <w:rPr>
                <w:sz w:val="18"/>
              </w:rPr>
              <w:t>articular</w:t>
            </w:r>
            <w:r>
              <w:rPr>
                <w:spacing w:val="-3"/>
                <w:sz w:val="18"/>
              </w:rPr>
              <w:t xml:space="preserve"> </w:t>
            </w:r>
            <w:r>
              <w:rPr>
                <w:sz w:val="18"/>
              </w:rPr>
              <w:t>la</w:t>
            </w:r>
            <w:r>
              <w:rPr>
                <w:spacing w:val="-3"/>
                <w:sz w:val="18"/>
              </w:rPr>
              <w:t xml:space="preserve"> </w:t>
            </w:r>
            <w:r>
              <w:rPr>
                <w:sz w:val="18"/>
              </w:rPr>
              <w:t>gestión</w:t>
            </w:r>
            <w:r>
              <w:rPr>
                <w:spacing w:val="-3"/>
                <w:sz w:val="18"/>
              </w:rPr>
              <w:t xml:space="preserve"> </w:t>
            </w:r>
            <w:r>
              <w:rPr>
                <w:sz w:val="18"/>
              </w:rPr>
              <w:t>y</w:t>
            </w:r>
            <w:r>
              <w:rPr>
                <w:spacing w:val="-4"/>
                <w:sz w:val="18"/>
              </w:rPr>
              <w:t xml:space="preserve"> </w:t>
            </w:r>
            <w:r>
              <w:rPr>
                <w:sz w:val="18"/>
              </w:rPr>
              <w:t>la</w:t>
            </w:r>
            <w:r>
              <w:rPr>
                <w:spacing w:val="-5"/>
                <w:sz w:val="18"/>
              </w:rPr>
              <w:t xml:space="preserve"> </w:t>
            </w:r>
            <w:r>
              <w:rPr>
                <w:sz w:val="18"/>
              </w:rPr>
              <w:t>seguridad</w:t>
            </w:r>
            <w:r>
              <w:rPr>
                <w:spacing w:val="-3"/>
                <w:sz w:val="18"/>
              </w:rPr>
              <w:t xml:space="preserve"> </w:t>
            </w:r>
            <w:r>
              <w:rPr>
                <w:sz w:val="18"/>
              </w:rPr>
              <w:t>de la información organizacional a partir de las mejores prácticas reconocidas a nivel internacional y nacional, desde la etapa de concepción y seguidamente las de diseño e implementación, generando</w:t>
            </w:r>
            <w:r>
              <w:rPr>
                <w:spacing w:val="6"/>
                <w:sz w:val="18"/>
              </w:rPr>
              <w:t xml:space="preserve"> </w:t>
            </w:r>
            <w:r>
              <w:rPr>
                <w:sz w:val="18"/>
              </w:rPr>
              <w:t>mayor</w:t>
            </w:r>
            <w:r>
              <w:rPr>
                <w:spacing w:val="9"/>
                <w:sz w:val="18"/>
              </w:rPr>
              <w:t xml:space="preserve"> </w:t>
            </w:r>
            <w:r>
              <w:rPr>
                <w:sz w:val="18"/>
              </w:rPr>
              <w:t>valor</w:t>
            </w:r>
            <w:r>
              <w:rPr>
                <w:spacing w:val="6"/>
                <w:sz w:val="18"/>
              </w:rPr>
              <w:t xml:space="preserve"> </w:t>
            </w:r>
            <w:r>
              <w:rPr>
                <w:sz w:val="18"/>
              </w:rPr>
              <w:t>a</w:t>
            </w:r>
            <w:r>
              <w:rPr>
                <w:spacing w:val="7"/>
                <w:sz w:val="18"/>
              </w:rPr>
              <w:t xml:space="preserve"> </w:t>
            </w:r>
            <w:r>
              <w:rPr>
                <w:sz w:val="18"/>
              </w:rPr>
              <w:t>la</w:t>
            </w:r>
            <w:r>
              <w:rPr>
                <w:spacing w:val="7"/>
                <w:sz w:val="18"/>
              </w:rPr>
              <w:t xml:space="preserve"> </w:t>
            </w:r>
            <w:r>
              <w:rPr>
                <w:sz w:val="18"/>
              </w:rPr>
              <w:t>producción</w:t>
            </w:r>
            <w:r>
              <w:rPr>
                <w:spacing w:val="7"/>
                <w:sz w:val="18"/>
              </w:rPr>
              <w:t xml:space="preserve"> </w:t>
            </w:r>
            <w:r>
              <w:rPr>
                <w:sz w:val="18"/>
              </w:rPr>
              <w:t>evaluando</w:t>
            </w:r>
            <w:r>
              <w:rPr>
                <w:spacing w:val="7"/>
                <w:sz w:val="18"/>
              </w:rPr>
              <w:t xml:space="preserve"> </w:t>
            </w:r>
            <w:r>
              <w:rPr>
                <w:sz w:val="18"/>
              </w:rPr>
              <w:t>los</w:t>
            </w:r>
            <w:r>
              <w:rPr>
                <w:spacing w:val="10"/>
                <w:sz w:val="18"/>
              </w:rPr>
              <w:t xml:space="preserve"> </w:t>
            </w:r>
            <w:r>
              <w:rPr>
                <w:sz w:val="18"/>
              </w:rPr>
              <w:t>riesgos</w:t>
            </w:r>
            <w:r>
              <w:rPr>
                <w:spacing w:val="7"/>
                <w:sz w:val="18"/>
              </w:rPr>
              <w:t xml:space="preserve"> </w:t>
            </w:r>
            <w:r>
              <w:rPr>
                <w:spacing w:val="-10"/>
                <w:sz w:val="18"/>
              </w:rPr>
              <w:t xml:space="preserve">a </w:t>
            </w:r>
            <w:r>
              <w:rPr>
                <w:sz w:val="18"/>
              </w:rPr>
              <w:t>los</w:t>
            </w:r>
            <w:r>
              <w:rPr>
                <w:spacing w:val="-6"/>
                <w:sz w:val="18"/>
              </w:rPr>
              <w:t xml:space="preserve"> </w:t>
            </w:r>
            <w:r>
              <w:rPr>
                <w:sz w:val="18"/>
              </w:rPr>
              <w:t>que</w:t>
            </w:r>
            <w:r>
              <w:rPr>
                <w:spacing w:val="-6"/>
                <w:sz w:val="18"/>
              </w:rPr>
              <w:t xml:space="preserve"> </w:t>
            </w:r>
            <w:r>
              <w:rPr>
                <w:sz w:val="18"/>
              </w:rPr>
              <w:t>se</w:t>
            </w:r>
            <w:r>
              <w:rPr>
                <w:spacing w:val="-6"/>
                <w:sz w:val="18"/>
              </w:rPr>
              <w:t xml:space="preserve"> </w:t>
            </w:r>
            <w:r>
              <w:rPr>
                <w:sz w:val="18"/>
              </w:rPr>
              <w:t>expone</w:t>
            </w:r>
            <w:r>
              <w:rPr>
                <w:spacing w:val="-4"/>
                <w:sz w:val="18"/>
              </w:rPr>
              <w:t xml:space="preserve"> </w:t>
            </w:r>
            <w:r>
              <w:rPr>
                <w:sz w:val="18"/>
              </w:rPr>
              <w:t>en</w:t>
            </w:r>
            <w:r>
              <w:rPr>
                <w:spacing w:val="-6"/>
                <w:sz w:val="18"/>
              </w:rPr>
              <w:t xml:space="preserve"> </w:t>
            </w:r>
            <w:r>
              <w:rPr>
                <w:sz w:val="18"/>
              </w:rPr>
              <w:t>un</w:t>
            </w:r>
            <w:r>
              <w:rPr>
                <w:spacing w:val="-6"/>
                <w:sz w:val="18"/>
              </w:rPr>
              <w:t xml:space="preserve"> </w:t>
            </w:r>
            <w:r>
              <w:rPr>
                <w:sz w:val="18"/>
              </w:rPr>
              <w:t>determinado</w:t>
            </w:r>
            <w:r>
              <w:rPr>
                <w:spacing w:val="-6"/>
                <w:sz w:val="18"/>
              </w:rPr>
              <w:t xml:space="preserve"> </w:t>
            </w:r>
            <w:r>
              <w:rPr>
                <w:sz w:val="18"/>
              </w:rPr>
              <w:t>proceso</w:t>
            </w:r>
            <w:r>
              <w:rPr>
                <w:spacing w:val="-6"/>
                <w:sz w:val="18"/>
              </w:rPr>
              <w:t xml:space="preserve"> </w:t>
            </w:r>
            <w:r>
              <w:rPr>
                <w:sz w:val="18"/>
              </w:rPr>
              <w:t>una</w:t>
            </w:r>
            <w:r>
              <w:rPr>
                <w:spacing w:val="-6"/>
                <w:sz w:val="18"/>
              </w:rPr>
              <w:t xml:space="preserve"> </w:t>
            </w:r>
            <w:r>
              <w:rPr>
                <w:sz w:val="18"/>
              </w:rPr>
              <w:t>organización, sus</w:t>
            </w:r>
            <w:r>
              <w:rPr>
                <w:spacing w:val="52"/>
                <w:sz w:val="18"/>
              </w:rPr>
              <w:t xml:space="preserve"> </w:t>
            </w:r>
            <w:r>
              <w:rPr>
                <w:sz w:val="18"/>
              </w:rPr>
              <w:t>condiciones</w:t>
            </w:r>
            <w:r>
              <w:rPr>
                <w:spacing w:val="54"/>
                <w:sz w:val="18"/>
              </w:rPr>
              <w:t xml:space="preserve"> </w:t>
            </w:r>
            <w:r>
              <w:rPr>
                <w:sz w:val="18"/>
              </w:rPr>
              <w:t>y</w:t>
            </w:r>
            <w:r>
              <w:rPr>
                <w:spacing w:val="52"/>
                <w:sz w:val="18"/>
              </w:rPr>
              <w:t xml:space="preserve"> </w:t>
            </w:r>
            <w:r>
              <w:rPr>
                <w:sz w:val="18"/>
              </w:rPr>
              <w:t>opciones,</w:t>
            </w:r>
            <w:r>
              <w:rPr>
                <w:spacing w:val="51"/>
                <w:sz w:val="18"/>
              </w:rPr>
              <w:t xml:space="preserve"> </w:t>
            </w:r>
            <w:r>
              <w:rPr>
                <w:sz w:val="18"/>
              </w:rPr>
              <w:t>con</w:t>
            </w:r>
            <w:r>
              <w:rPr>
                <w:spacing w:val="51"/>
                <w:sz w:val="18"/>
              </w:rPr>
              <w:t xml:space="preserve"> </w:t>
            </w:r>
            <w:r>
              <w:rPr>
                <w:sz w:val="18"/>
              </w:rPr>
              <w:t>el</w:t>
            </w:r>
            <w:r>
              <w:rPr>
                <w:spacing w:val="54"/>
                <w:sz w:val="18"/>
              </w:rPr>
              <w:t xml:space="preserve"> </w:t>
            </w:r>
            <w:r>
              <w:rPr>
                <w:sz w:val="18"/>
              </w:rPr>
              <w:t>fin</w:t>
            </w:r>
            <w:r>
              <w:rPr>
                <w:spacing w:val="53"/>
                <w:sz w:val="18"/>
              </w:rPr>
              <w:t xml:space="preserve"> </w:t>
            </w:r>
            <w:r>
              <w:rPr>
                <w:sz w:val="18"/>
              </w:rPr>
              <w:t>diseñar</w:t>
            </w:r>
            <w:r>
              <w:rPr>
                <w:spacing w:val="51"/>
                <w:sz w:val="18"/>
              </w:rPr>
              <w:t xml:space="preserve"> </w:t>
            </w:r>
            <w:r>
              <w:rPr>
                <w:sz w:val="18"/>
              </w:rPr>
              <w:t>y</w:t>
            </w:r>
            <w:r>
              <w:rPr>
                <w:spacing w:val="53"/>
                <w:sz w:val="18"/>
              </w:rPr>
              <w:t xml:space="preserve"> </w:t>
            </w:r>
            <w:r>
              <w:rPr>
                <w:spacing w:val="-2"/>
                <w:sz w:val="18"/>
              </w:rPr>
              <w:t>establecer</w:t>
            </w:r>
          </w:p>
          <w:p w14:paraId="6B6FE573" w14:textId="77777777" w:rsidR="001F581E" w:rsidRDefault="001F581E" w:rsidP="00375AF6">
            <w:pPr>
              <w:pStyle w:val="TableParagraph"/>
              <w:spacing w:line="206" w:lineRule="exact"/>
              <w:ind w:left="105" w:right="101"/>
              <w:jc w:val="both"/>
              <w:rPr>
                <w:sz w:val="18"/>
              </w:rPr>
            </w:pPr>
            <w:r>
              <w:rPr>
                <w:sz w:val="18"/>
              </w:rPr>
              <w:t>estrategias</w:t>
            </w:r>
            <w:r>
              <w:rPr>
                <w:spacing w:val="-5"/>
                <w:sz w:val="18"/>
              </w:rPr>
              <w:t xml:space="preserve"> </w:t>
            </w:r>
            <w:r>
              <w:rPr>
                <w:sz w:val="18"/>
              </w:rPr>
              <w:t>para</w:t>
            </w:r>
            <w:r>
              <w:rPr>
                <w:spacing w:val="-6"/>
                <w:sz w:val="18"/>
              </w:rPr>
              <w:t xml:space="preserve"> </w:t>
            </w:r>
            <w:r>
              <w:rPr>
                <w:sz w:val="18"/>
              </w:rPr>
              <w:t>evitarlos.</w:t>
            </w:r>
            <w:r>
              <w:rPr>
                <w:spacing w:val="-3"/>
                <w:sz w:val="18"/>
              </w:rPr>
              <w:t xml:space="preserve"> </w:t>
            </w:r>
            <w:r>
              <w:rPr>
                <w:spacing w:val="-2"/>
                <w:sz w:val="18"/>
              </w:rPr>
              <w:t>(Táctico).</w:t>
            </w:r>
          </w:p>
        </w:tc>
      </w:tr>
      <w:tr w:rsidR="001F581E" w14:paraId="53CAD2B3" w14:textId="77777777" w:rsidTr="00375AF6">
        <w:trPr>
          <w:trHeight w:val="1035"/>
        </w:trPr>
        <w:tc>
          <w:tcPr>
            <w:tcW w:w="3116" w:type="dxa"/>
            <w:tcBorders>
              <w:top w:val="single" w:sz="12" w:space="0" w:color="666666"/>
              <w:bottom w:val="single" w:sz="12" w:space="0" w:color="666666"/>
            </w:tcBorders>
          </w:tcPr>
          <w:p w14:paraId="43770F62" w14:textId="77777777" w:rsidR="001F581E" w:rsidRDefault="001F581E" w:rsidP="00375AF6">
            <w:pPr>
              <w:pStyle w:val="TableParagraph"/>
              <w:spacing w:line="203" w:lineRule="exact"/>
              <w:rPr>
                <w:rFonts w:ascii="Arial"/>
                <w:b/>
                <w:sz w:val="18"/>
              </w:rPr>
            </w:pPr>
            <w:r>
              <w:rPr>
                <w:rFonts w:ascii="Arial" w:hAnsi="Arial"/>
                <w:b/>
                <w:spacing w:val="-2"/>
                <w:sz w:val="18"/>
              </w:rPr>
              <w:t>Seguridad</w:t>
            </w:r>
            <w:r>
              <w:rPr>
                <w:rFonts w:ascii="Arial" w:hAnsi="Arial"/>
                <w:b/>
                <w:sz w:val="18"/>
              </w:rPr>
              <w:tab/>
            </w:r>
            <w:r>
              <w:rPr>
                <w:rFonts w:ascii="Arial" w:hAnsi="Arial"/>
                <w:b/>
                <w:spacing w:val="-10"/>
                <w:sz w:val="18"/>
              </w:rPr>
              <w:t>e</w:t>
            </w:r>
            <w:r>
              <w:rPr>
                <w:rFonts w:ascii="Arial" w:hAnsi="Arial"/>
                <w:b/>
                <w:sz w:val="18"/>
              </w:rPr>
              <w:tab/>
            </w:r>
            <w:r>
              <w:rPr>
                <w:rFonts w:ascii="Arial" w:hAnsi="Arial"/>
                <w:b/>
                <w:spacing w:val="-2"/>
                <w:sz w:val="18"/>
              </w:rPr>
              <w:t xml:space="preserve">innovación </w:t>
            </w:r>
            <w:r>
              <w:rPr>
                <w:rFonts w:ascii="Arial" w:hAnsi="Arial"/>
                <w:b/>
                <w:sz w:val="18"/>
              </w:rPr>
              <w:t>tecnológica de TI</w:t>
            </w:r>
          </w:p>
        </w:tc>
        <w:tc>
          <w:tcPr>
            <w:tcW w:w="5380" w:type="dxa"/>
            <w:tcBorders>
              <w:top w:val="single" w:sz="12" w:space="0" w:color="666666"/>
              <w:bottom w:val="single" w:sz="12" w:space="0" w:color="666666"/>
            </w:tcBorders>
          </w:tcPr>
          <w:p w14:paraId="4995F2C6" w14:textId="77777777" w:rsidR="001F581E" w:rsidRDefault="001F581E" w:rsidP="00375AF6">
            <w:pPr>
              <w:pStyle w:val="TableParagraph"/>
              <w:ind w:left="105" w:right="102"/>
              <w:jc w:val="both"/>
              <w:rPr>
                <w:sz w:val="18"/>
              </w:rPr>
            </w:pPr>
            <w:r>
              <w:rPr>
                <w:sz w:val="18"/>
              </w:rPr>
              <w:t>Está enfocada en desarrollar o generar innovaciones tecnológicas en el área de la gestión y la seguridad de la información</w:t>
            </w:r>
            <w:r>
              <w:rPr>
                <w:spacing w:val="-8"/>
                <w:sz w:val="18"/>
              </w:rPr>
              <w:t xml:space="preserve"> </w:t>
            </w:r>
            <w:r>
              <w:rPr>
                <w:sz w:val="18"/>
              </w:rPr>
              <w:t>que</w:t>
            </w:r>
            <w:r>
              <w:rPr>
                <w:spacing w:val="-8"/>
                <w:sz w:val="18"/>
              </w:rPr>
              <w:t xml:space="preserve"> </w:t>
            </w:r>
            <w:r>
              <w:rPr>
                <w:sz w:val="18"/>
              </w:rPr>
              <w:t>conlleva</w:t>
            </w:r>
            <w:r>
              <w:rPr>
                <w:spacing w:val="-6"/>
                <w:sz w:val="18"/>
              </w:rPr>
              <w:t xml:space="preserve"> </w:t>
            </w:r>
            <w:r>
              <w:rPr>
                <w:sz w:val="18"/>
              </w:rPr>
              <w:t>a</w:t>
            </w:r>
            <w:r>
              <w:rPr>
                <w:spacing w:val="-8"/>
                <w:sz w:val="18"/>
              </w:rPr>
              <w:t xml:space="preserve"> </w:t>
            </w:r>
            <w:r>
              <w:rPr>
                <w:sz w:val="18"/>
              </w:rPr>
              <w:t>la</w:t>
            </w:r>
            <w:r>
              <w:rPr>
                <w:spacing w:val="-6"/>
                <w:sz w:val="18"/>
              </w:rPr>
              <w:t xml:space="preserve"> </w:t>
            </w:r>
            <w:r>
              <w:rPr>
                <w:sz w:val="18"/>
              </w:rPr>
              <w:t>realización</w:t>
            </w:r>
            <w:r>
              <w:rPr>
                <w:spacing w:val="-8"/>
                <w:sz w:val="18"/>
              </w:rPr>
              <w:t xml:space="preserve"> </w:t>
            </w:r>
            <w:r>
              <w:rPr>
                <w:sz w:val="18"/>
              </w:rPr>
              <w:t>de</w:t>
            </w:r>
            <w:r>
              <w:rPr>
                <w:spacing w:val="-6"/>
                <w:sz w:val="18"/>
              </w:rPr>
              <w:t xml:space="preserve"> </w:t>
            </w:r>
            <w:r>
              <w:rPr>
                <w:sz w:val="18"/>
              </w:rPr>
              <w:t>un</w:t>
            </w:r>
            <w:r>
              <w:rPr>
                <w:spacing w:val="-6"/>
                <w:sz w:val="18"/>
              </w:rPr>
              <w:t xml:space="preserve"> </w:t>
            </w:r>
            <w:r>
              <w:rPr>
                <w:sz w:val="18"/>
              </w:rPr>
              <w:t>análisis</w:t>
            </w:r>
            <w:r>
              <w:rPr>
                <w:spacing w:val="-6"/>
                <w:sz w:val="18"/>
              </w:rPr>
              <w:t xml:space="preserve"> </w:t>
            </w:r>
            <w:r>
              <w:rPr>
                <w:sz w:val="18"/>
              </w:rPr>
              <w:t>particular sobre</w:t>
            </w:r>
            <w:r>
              <w:rPr>
                <w:spacing w:val="79"/>
                <w:w w:val="150"/>
                <w:sz w:val="18"/>
              </w:rPr>
              <w:t xml:space="preserve"> </w:t>
            </w:r>
            <w:r>
              <w:rPr>
                <w:sz w:val="18"/>
              </w:rPr>
              <w:t>el</w:t>
            </w:r>
            <w:r>
              <w:rPr>
                <w:spacing w:val="27"/>
                <w:sz w:val="18"/>
              </w:rPr>
              <w:t xml:space="preserve">  </w:t>
            </w:r>
            <w:r>
              <w:rPr>
                <w:sz w:val="18"/>
              </w:rPr>
              <w:t>caso</w:t>
            </w:r>
            <w:r>
              <w:rPr>
                <w:spacing w:val="27"/>
                <w:sz w:val="18"/>
              </w:rPr>
              <w:t xml:space="preserve">  </w:t>
            </w:r>
            <w:r>
              <w:rPr>
                <w:sz w:val="18"/>
              </w:rPr>
              <w:t>de</w:t>
            </w:r>
            <w:r>
              <w:rPr>
                <w:spacing w:val="28"/>
                <w:sz w:val="18"/>
              </w:rPr>
              <w:t xml:space="preserve">  </w:t>
            </w:r>
            <w:r>
              <w:rPr>
                <w:sz w:val="18"/>
              </w:rPr>
              <w:t>la</w:t>
            </w:r>
            <w:r>
              <w:rPr>
                <w:spacing w:val="27"/>
                <w:sz w:val="18"/>
              </w:rPr>
              <w:t xml:space="preserve">  </w:t>
            </w:r>
            <w:r>
              <w:rPr>
                <w:sz w:val="18"/>
              </w:rPr>
              <w:t>aplicación</w:t>
            </w:r>
            <w:r>
              <w:rPr>
                <w:spacing w:val="27"/>
                <w:sz w:val="18"/>
              </w:rPr>
              <w:t xml:space="preserve">  </w:t>
            </w:r>
            <w:r>
              <w:rPr>
                <w:sz w:val="18"/>
              </w:rPr>
              <w:t>de</w:t>
            </w:r>
            <w:r>
              <w:rPr>
                <w:spacing w:val="28"/>
                <w:sz w:val="18"/>
              </w:rPr>
              <w:t xml:space="preserve">  </w:t>
            </w:r>
            <w:r>
              <w:rPr>
                <w:sz w:val="18"/>
              </w:rPr>
              <w:t>tecnología</w:t>
            </w:r>
            <w:r>
              <w:rPr>
                <w:spacing w:val="79"/>
                <w:w w:val="150"/>
                <w:sz w:val="18"/>
              </w:rPr>
              <w:t xml:space="preserve"> </w:t>
            </w:r>
            <w:r>
              <w:rPr>
                <w:spacing w:val="-2"/>
                <w:sz w:val="18"/>
              </w:rPr>
              <w:t>moderna.</w:t>
            </w:r>
          </w:p>
          <w:p w14:paraId="188F7D69" w14:textId="77777777" w:rsidR="001F581E" w:rsidRDefault="001F581E" w:rsidP="00375AF6">
            <w:pPr>
              <w:pStyle w:val="TableParagraph"/>
              <w:spacing w:line="206" w:lineRule="exact"/>
              <w:ind w:left="105" w:right="101"/>
              <w:jc w:val="both"/>
              <w:rPr>
                <w:sz w:val="18"/>
              </w:rPr>
            </w:pPr>
            <w:r>
              <w:rPr>
                <w:spacing w:val="-2"/>
                <w:sz w:val="18"/>
              </w:rPr>
              <w:t>(Estratégico).</w:t>
            </w:r>
          </w:p>
        </w:tc>
      </w:tr>
      <w:tr w:rsidR="001F581E" w14:paraId="65D4AB5B" w14:textId="77777777" w:rsidTr="00375AF6">
        <w:trPr>
          <w:trHeight w:val="1035"/>
        </w:trPr>
        <w:tc>
          <w:tcPr>
            <w:tcW w:w="3116" w:type="dxa"/>
            <w:tcBorders>
              <w:top w:val="single" w:sz="12" w:space="0" w:color="666666"/>
              <w:bottom w:val="single" w:sz="12" w:space="0" w:color="666666"/>
            </w:tcBorders>
          </w:tcPr>
          <w:p w14:paraId="270207A7" w14:textId="77777777" w:rsidR="001F581E" w:rsidRDefault="001F581E" w:rsidP="00375AF6">
            <w:pPr>
              <w:pStyle w:val="TableParagraph"/>
              <w:spacing w:line="203" w:lineRule="exact"/>
              <w:rPr>
                <w:rFonts w:ascii="Arial"/>
                <w:b/>
                <w:sz w:val="18"/>
              </w:rPr>
            </w:pPr>
            <w:r>
              <w:rPr>
                <w:rFonts w:ascii="Arial" w:hAnsi="Arial"/>
                <w:b/>
                <w:sz w:val="18"/>
              </w:rPr>
              <w:t>Sistemas</w:t>
            </w:r>
            <w:r>
              <w:rPr>
                <w:rFonts w:ascii="Arial" w:hAnsi="Arial"/>
                <w:b/>
                <w:spacing w:val="-3"/>
                <w:sz w:val="18"/>
              </w:rPr>
              <w:t xml:space="preserve"> </w:t>
            </w:r>
            <w:r>
              <w:rPr>
                <w:rFonts w:ascii="Arial" w:hAnsi="Arial"/>
                <w:b/>
                <w:sz w:val="18"/>
              </w:rPr>
              <w:t>de</w:t>
            </w:r>
            <w:r>
              <w:rPr>
                <w:rFonts w:ascii="Arial" w:hAnsi="Arial"/>
                <w:b/>
                <w:spacing w:val="-5"/>
                <w:sz w:val="18"/>
              </w:rPr>
              <w:t xml:space="preserve"> </w:t>
            </w:r>
            <w:r>
              <w:rPr>
                <w:rFonts w:ascii="Arial" w:hAnsi="Arial"/>
                <w:b/>
                <w:sz w:val="18"/>
              </w:rPr>
              <w:t>gestión</w:t>
            </w:r>
            <w:r>
              <w:rPr>
                <w:rFonts w:ascii="Arial" w:hAnsi="Arial"/>
                <w:b/>
                <w:spacing w:val="-2"/>
                <w:sz w:val="18"/>
              </w:rPr>
              <w:t xml:space="preserve"> inteligentes</w:t>
            </w:r>
          </w:p>
        </w:tc>
        <w:tc>
          <w:tcPr>
            <w:tcW w:w="5380" w:type="dxa"/>
            <w:tcBorders>
              <w:top w:val="single" w:sz="12" w:space="0" w:color="666666"/>
              <w:bottom w:val="single" w:sz="12" w:space="0" w:color="666666"/>
            </w:tcBorders>
          </w:tcPr>
          <w:p w14:paraId="13EC575B" w14:textId="77777777" w:rsidR="001F581E" w:rsidRDefault="001F581E" w:rsidP="00375AF6">
            <w:pPr>
              <w:pStyle w:val="TableParagraph"/>
              <w:spacing w:line="206" w:lineRule="exact"/>
              <w:ind w:left="105"/>
              <w:rPr>
                <w:sz w:val="18"/>
              </w:rPr>
            </w:pPr>
            <w:r>
              <w:rPr>
                <w:sz w:val="18"/>
              </w:rPr>
              <w:t>Está</w:t>
            </w:r>
            <w:r>
              <w:rPr>
                <w:spacing w:val="6"/>
                <w:sz w:val="18"/>
              </w:rPr>
              <w:t xml:space="preserve"> </w:t>
            </w:r>
            <w:r>
              <w:rPr>
                <w:sz w:val="18"/>
              </w:rPr>
              <w:t>enfocada</w:t>
            </w:r>
            <w:r>
              <w:rPr>
                <w:spacing w:val="7"/>
                <w:sz w:val="18"/>
              </w:rPr>
              <w:t xml:space="preserve"> </w:t>
            </w:r>
            <w:r>
              <w:rPr>
                <w:sz w:val="18"/>
              </w:rPr>
              <w:t>en</w:t>
            </w:r>
            <w:r>
              <w:rPr>
                <w:spacing w:val="6"/>
                <w:sz w:val="18"/>
              </w:rPr>
              <w:t xml:space="preserve"> </w:t>
            </w:r>
            <w:r>
              <w:rPr>
                <w:sz w:val="18"/>
              </w:rPr>
              <w:t>desarrollar</w:t>
            </w:r>
            <w:r>
              <w:rPr>
                <w:spacing w:val="4"/>
                <w:sz w:val="18"/>
              </w:rPr>
              <w:t xml:space="preserve"> </w:t>
            </w:r>
            <w:r>
              <w:rPr>
                <w:sz w:val="18"/>
              </w:rPr>
              <w:t>o</w:t>
            </w:r>
            <w:r>
              <w:rPr>
                <w:spacing w:val="6"/>
                <w:sz w:val="18"/>
              </w:rPr>
              <w:t xml:space="preserve"> </w:t>
            </w:r>
            <w:r>
              <w:rPr>
                <w:sz w:val="18"/>
              </w:rPr>
              <w:t>implementar</w:t>
            </w:r>
            <w:r>
              <w:rPr>
                <w:spacing w:val="6"/>
                <w:sz w:val="18"/>
              </w:rPr>
              <w:t xml:space="preserve"> </w:t>
            </w:r>
            <w:r>
              <w:rPr>
                <w:sz w:val="18"/>
              </w:rPr>
              <w:t>software</w:t>
            </w:r>
            <w:r>
              <w:rPr>
                <w:spacing w:val="7"/>
                <w:sz w:val="18"/>
              </w:rPr>
              <w:t xml:space="preserve"> </w:t>
            </w:r>
            <w:r>
              <w:rPr>
                <w:spacing w:val="-2"/>
                <w:sz w:val="18"/>
              </w:rPr>
              <w:t>inteligente</w:t>
            </w:r>
          </w:p>
          <w:p w14:paraId="6CDFEEAF" w14:textId="77777777" w:rsidR="001F581E" w:rsidRDefault="001F581E" w:rsidP="00375AF6">
            <w:pPr>
              <w:pStyle w:val="TableParagraph"/>
              <w:spacing w:line="206" w:lineRule="exact"/>
              <w:ind w:left="105" w:right="101"/>
              <w:jc w:val="both"/>
              <w:rPr>
                <w:sz w:val="18"/>
              </w:rPr>
            </w:pPr>
            <w:r>
              <w:rPr>
                <w:sz w:val="18"/>
              </w:rPr>
              <w:t>asociado al área de la gestión y la seguridad de la información organizacional. (Operativo).</w:t>
            </w:r>
          </w:p>
        </w:tc>
      </w:tr>
    </w:tbl>
    <w:p w14:paraId="2ABE9E99" w14:textId="6403F069" w:rsidR="001F581E" w:rsidRDefault="001F581E" w:rsidP="001F581E">
      <w:pPr>
        <w:spacing w:before="227"/>
        <w:jc w:val="both"/>
        <w:rPr>
          <w:rFonts w:ascii="Arial" w:hAnsi="Arial"/>
          <w:b/>
          <w:sz w:val="20"/>
        </w:rPr>
      </w:pPr>
      <w:r>
        <w:rPr>
          <w:rFonts w:ascii="Arial" w:hAnsi="Arial"/>
          <w:b/>
          <w:sz w:val="20"/>
        </w:rPr>
        <w:t>Líneas</w:t>
      </w:r>
      <w:r>
        <w:rPr>
          <w:rFonts w:ascii="Arial" w:hAnsi="Arial"/>
          <w:b/>
          <w:spacing w:val="-7"/>
          <w:sz w:val="20"/>
        </w:rPr>
        <w:t xml:space="preserve"> </w:t>
      </w:r>
      <w:r>
        <w:rPr>
          <w:rFonts w:ascii="Arial" w:hAnsi="Arial"/>
          <w:b/>
          <w:sz w:val="20"/>
        </w:rPr>
        <w:t>de</w:t>
      </w:r>
      <w:r>
        <w:rPr>
          <w:rFonts w:ascii="Arial" w:hAnsi="Arial"/>
          <w:b/>
          <w:spacing w:val="-6"/>
          <w:sz w:val="20"/>
        </w:rPr>
        <w:t xml:space="preserve"> </w:t>
      </w:r>
      <w:r>
        <w:rPr>
          <w:rFonts w:ascii="Arial" w:hAnsi="Arial"/>
          <w:b/>
          <w:sz w:val="20"/>
        </w:rPr>
        <w:t>investigación</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la</w:t>
      </w:r>
      <w:r>
        <w:rPr>
          <w:rFonts w:ascii="Arial" w:hAnsi="Arial"/>
          <w:b/>
          <w:spacing w:val="-6"/>
          <w:sz w:val="20"/>
        </w:rPr>
        <w:t xml:space="preserve"> </w:t>
      </w:r>
      <w:r>
        <w:rPr>
          <w:rFonts w:ascii="Arial" w:hAnsi="Arial"/>
          <w:b/>
          <w:sz w:val="20"/>
        </w:rPr>
        <w:t>Facultad</w:t>
      </w:r>
      <w:r>
        <w:rPr>
          <w:rFonts w:ascii="Arial" w:hAnsi="Arial"/>
          <w:b/>
          <w:spacing w:val="-7"/>
          <w:sz w:val="20"/>
        </w:rPr>
        <w:t xml:space="preserve"> </w:t>
      </w:r>
      <w:r>
        <w:rPr>
          <w:rFonts w:ascii="Arial" w:hAnsi="Arial"/>
          <w:b/>
          <w:spacing w:val="-2"/>
          <w:sz w:val="20"/>
        </w:rPr>
        <w:t>Tecnológica</w:t>
      </w:r>
    </w:p>
    <w:p w14:paraId="6DD71391" w14:textId="77777777" w:rsidR="001F581E" w:rsidRDefault="001F581E" w:rsidP="001F581E">
      <w:pPr>
        <w:pStyle w:val="Textoindependiente"/>
        <w:spacing w:before="1"/>
        <w:rPr>
          <w:rFonts w:ascii="Arial"/>
          <w:b/>
        </w:rPr>
      </w:pPr>
    </w:p>
    <w:p w14:paraId="6F16A685" w14:textId="77777777" w:rsidR="001F581E" w:rsidRDefault="001F581E" w:rsidP="001F581E">
      <w:pPr>
        <w:pStyle w:val="Textoindependiente"/>
        <w:ind w:left="2" w:right="566"/>
        <w:jc w:val="both"/>
      </w:pPr>
      <w:r>
        <w:rPr>
          <w:rFonts w:ascii="Arial" w:hAnsi="Arial"/>
          <w:b/>
        </w:rPr>
        <w:t xml:space="preserve">Apoyo tecnológico empresarial: </w:t>
      </w:r>
      <w:r>
        <w:t>La tecnología está presente en todas las áreas del conocimiento y sectores económicos o sociales del ámbito público o privado. Esta línea de investigación hace referencia a la modificación, diseño, generación o implementación de tecnologías enfocadas al sector empresarial.</w:t>
      </w:r>
    </w:p>
    <w:p w14:paraId="52FF3E77" w14:textId="77777777" w:rsidR="001F581E" w:rsidRDefault="001F581E" w:rsidP="001F581E">
      <w:pPr>
        <w:pStyle w:val="Textoindependiente"/>
      </w:pPr>
    </w:p>
    <w:p w14:paraId="250C48B4" w14:textId="77777777" w:rsidR="001F581E" w:rsidRDefault="001F581E" w:rsidP="001F581E">
      <w:pPr>
        <w:pStyle w:val="Textoindependiente"/>
        <w:ind w:left="2" w:right="566"/>
        <w:jc w:val="both"/>
      </w:pPr>
      <w:r>
        <w:rPr>
          <w:rFonts w:ascii="Arial" w:hAnsi="Arial"/>
          <w:b/>
        </w:rPr>
        <w:t>Innovación y desarrollo tecnológico local, regional y nacional</w:t>
      </w:r>
      <w:r>
        <w:t>: El cambiante avance del mundo tecnológico obliga a su constante actualización que implica introducir novedades a tecnologías existentes y el desarrollo de otras nuevas. Los grupos de investigación e investigadores de</w:t>
      </w:r>
      <w:r>
        <w:rPr>
          <w:spacing w:val="-3"/>
        </w:rPr>
        <w:t xml:space="preserve"> </w:t>
      </w:r>
      <w:r>
        <w:t>la</w:t>
      </w:r>
      <w:r>
        <w:rPr>
          <w:spacing w:val="-2"/>
        </w:rPr>
        <w:t xml:space="preserve"> </w:t>
      </w:r>
      <w:r>
        <w:t>Facultad,</w:t>
      </w:r>
      <w:r>
        <w:rPr>
          <w:spacing w:val="-2"/>
        </w:rPr>
        <w:t xml:space="preserve"> </w:t>
      </w:r>
      <w:r>
        <w:t>según</w:t>
      </w:r>
      <w:r>
        <w:rPr>
          <w:spacing w:val="-2"/>
        </w:rPr>
        <w:t xml:space="preserve"> </w:t>
      </w:r>
      <w:r>
        <w:t>su</w:t>
      </w:r>
      <w:r>
        <w:rPr>
          <w:spacing w:val="-2"/>
        </w:rPr>
        <w:t xml:space="preserve"> </w:t>
      </w:r>
      <w:r>
        <w:t>área</w:t>
      </w:r>
      <w:r>
        <w:rPr>
          <w:spacing w:val="-2"/>
        </w:rPr>
        <w:t xml:space="preserve"> </w:t>
      </w:r>
      <w:r>
        <w:t>de</w:t>
      </w:r>
      <w:r>
        <w:rPr>
          <w:spacing w:val="-2"/>
        </w:rPr>
        <w:t xml:space="preserve"> </w:t>
      </w:r>
      <w:r>
        <w:t>trabajo y</w:t>
      </w:r>
      <w:r>
        <w:rPr>
          <w:spacing w:val="-5"/>
        </w:rPr>
        <w:t xml:space="preserve"> </w:t>
      </w:r>
      <w:r>
        <w:t>propuestas</w:t>
      </w:r>
      <w:r>
        <w:rPr>
          <w:spacing w:val="-1"/>
        </w:rPr>
        <w:t xml:space="preserve"> </w:t>
      </w:r>
      <w:r>
        <w:t>en investigación,</w:t>
      </w:r>
      <w:r>
        <w:rPr>
          <w:spacing w:val="-2"/>
        </w:rPr>
        <w:t xml:space="preserve"> </w:t>
      </w:r>
      <w:r>
        <w:t>tienen</w:t>
      </w:r>
      <w:r>
        <w:rPr>
          <w:spacing w:val="-3"/>
        </w:rPr>
        <w:t xml:space="preserve"> </w:t>
      </w:r>
      <w:r>
        <w:t>la capacidad de aportar novedades a las tecnologías o aportar tecnologías mismas, en el ámbito local, regional o nacional. Las propuestas en esta dirección se enmarcan en esta línea.</w:t>
      </w:r>
    </w:p>
    <w:p w14:paraId="634DE353" w14:textId="77777777" w:rsidR="001F581E" w:rsidRDefault="001F581E" w:rsidP="001F581E">
      <w:pPr>
        <w:pStyle w:val="Textoindependiente"/>
        <w:spacing w:before="1"/>
      </w:pPr>
    </w:p>
    <w:p w14:paraId="3E16E15C" w14:textId="77777777" w:rsidR="001F581E" w:rsidRDefault="001F581E" w:rsidP="001F581E">
      <w:pPr>
        <w:pStyle w:val="Textoindependiente"/>
        <w:ind w:left="2" w:right="567"/>
        <w:jc w:val="both"/>
      </w:pPr>
      <w:proofErr w:type="spellStart"/>
      <w:r>
        <w:rPr>
          <w:rFonts w:ascii="Arial" w:hAnsi="Arial"/>
          <w:b/>
        </w:rPr>
        <w:t>TICs</w:t>
      </w:r>
      <w:proofErr w:type="spellEnd"/>
      <w:r>
        <w:rPr>
          <w:rFonts w:ascii="Arial" w:hAnsi="Arial"/>
          <w:b/>
        </w:rPr>
        <w:t xml:space="preserve"> y Sociedad: sus aplicaciones y prácticas: </w:t>
      </w:r>
      <w:r>
        <w:t>Las Tecnologías de la Información y las Comunicaciones (TIC), son el conjunto de recursos, herramientas, equipos, programas informáticos, aplicaciones, redes y medios; que permiten la compilación, procesamiento, almacenamiento, transmisión de información como: voz, datos, texto, video e imágenes (Art. 6 Ley</w:t>
      </w:r>
      <w:r>
        <w:rPr>
          <w:spacing w:val="-9"/>
        </w:rPr>
        <w:t xml:space="preserve"> </w:t>
      </w:r>
      <w:r>
        <w:t>1341</w:t>
      </w:r>
      <w:r>
        <w:rPr>
          <w:spacing w:val="-8"/>
        </w:rPr>
        <w:t xml:space="preserve"> </w:t>
      </w:r>
      <w:r>
        <w:t>de</w:t>
      </w:r>
      <w:r>
        <w:rPr>
          <w:spacing w:val="-8"/>
        </w:rPr>
        <w:t xml:space="preserve"> </w:t>
      </w:r>
      <w:r>
        <w:t>2009).</w:t>
      </w:r>
      <w:r>
        <w:rPr>
          <w:spacing w:val="-8"/>
        </w:rPr>
        <w:t xml:space="preserve"> </w:t>
      </w:r>
      <w:r>
        <w:t>Con</w:t>
      </w:r>
      <w:r>
        <w:rPr>
          <w:spacing w:val="-8"/>
        </w:rPr>
        <w:t xml:space="preserve"> </w:t>
      </w:r>
      <w:r>
        <w:t>esta</w:t>
      </w:r>
      <w:r>
        <w:rPr>
          <w:spacing w:val="-8"/>
        </w:rPr>
        <w:t xml:space="preserve"> </w:t>
      </w:r>
      <w:r>
        <w:t>línea</w:t>
      </w:r>
      <w:r>
        <w:rPr>
          <w:spacing w:val="-6"/>
        </w:rPr>
        <w:t xml:space="preserve"> </w:t>
      </w:r>
      <w:r>
        <w:t>de</w:t>
      </w:r>
      <w:r>
        <w:rPr>
          <w:spacing w:val="-6"/>
        </w:rPr>
        <w:t xml:space="preserve"> </w:t>
      </w:r>
      <w:r>
        <w:t>investigación</w:t>
      </w:r>
      <w:r>
        <w:rPr>
          <w:spacing w:val="-8"/>
        </w:rPr>
        <w:t xml:space="preserve"> </w:t>
      </w:r>
      <w:r>
        <w:t>se</w:t>
      </w:r>
      <w:r>
        <w:rPr>
          <w:spacing w:val="-6"/>
        </w:rPr>
        <w:t xml:space="preserve"> </w:t>
      </w:r>
      <w:r>
        <w:t>da</w:t>
      </w:r>
      <w:r>
        <w:rPr>
          <w:spacing w:val="-8"/>
        </w:rPr>
        <w:t xml:space="preserve"> </w:t>
      </w:r>
      <w:r>
        <w:t>espacio</w:t>
      </w:r>
      <w:r>
        <w:rPr>
          <w:spacing w:val="-8"/>
        </w:rPr>
        <w:t xml:space="preserve"> </w:t>
      </w:r>
      <w:r>
        <w:t>a</w:t>
      </w:r>
      <w:r>
        <w:rPr>
          <w:spacing w:val="-6"/>
        </w:rPr>
        <w:t xml:space="preserve"> </w:t>
      </w:r>
      <w:r>
        <w:t>los</w:t>
      </w:r>
      <w:r>
        <w:rPr>
          <w:spacing w:val="-7"/>
        </w:rPr>
        <w:t xml:space="preserve"> </w:t>
      </w:r>
      <w:r>
        <w:t>trabajos</w:t>
      </w:r>
      <w:r>
        <w:rPr>
          <w:spacing w:val="-7"/>
        </w:rPr>
        <w:t xml:space="preserve"> </w:t>
      </w:r>
      <w:r>
        <w:t>en</w:t>
      </w:r>
      <w:r>
        <w:rPr>
          <w:spacing w:val="-8"/>
        </w:rPr>
        <w:t xml:space="preserve"> </w:t>
      </w:r>
      <w:r>
        <w:t xml:space="preserve">investigación encaminados a ponerlas en práctica en pro de la solución a las diferentes necesidades de la </w:t>
      </w:r>
      <w:r>
        <w:rPr>
          <w:spacing w:val="-2"/>
        </w:rPr>
        <w:t>sociedad.</w:t>
      </w:r>
    </w:p>
    <w:p w14:paraId="0ED06A14" w14:textId="77777777" w:rsidR="001F581E" w:rsidRDefault="001F581E" w:rsidP="001F581E">
      <w:pPr>
        <w:pStyle w:val="Textoindependiente"/>
        <w:spacing w:before="229"/>
        <w:ind w:left="2" w:right="571"/>
        <w:jc w:val="both"/>
      </w:pPr>
      <w:r>
        <w:rPr>
          <w:rFonts w:ascii="Arial" w:hAnsi="Arial"/>
          <w:b/>
        </w:rPr>
        <w:t xml:space="preserve">Optimización de Procesos: </w:t>
      </w:r>
      <w:r>
        <w:t>Con esta línea se busca incluir investigaciones que pretendan establecer mejoras, obtener resultados significativos o gestionar de manera efectiva todas las tareas que involucran el desarrollo de un proceso. En cada área de conocimiento se busca obtener resultados óptimos (máximos o mínimos según sea el</w:t>
      </w:r>
      <w:r>
        <w:rPr>
          <w:spacing w:val="-1"/>
        </w:rPr>
        <w:t xml:space="preserve"> </w:t>
      </w:r>
      <w:r>
        <w:t>caso) en los diferentes procesos y</w:t>
      </w:r>
      <w:r>
        <w:rPr>
          <w:spacing w:val="-11"/>
        </w:rPr>
        <w:t xml:space="preserve"> </w:t>
      </w:r>
      <w:r>
        <w:t>la</w:t>
      </w:r>
      <w:r>
        <w:rPr>
          <w:spacing w:val="-10"/>
        </w:rPr>
        <w:t xml:space="preserve"> </w:t>
      </w:r>
      <w:r>
        <w:t>forma</w:t>
      </w:r>
      <w:r>
        <w:rPr>
          <w:spacing w:val="-10"/>
        </w:rPr>
        <w:t xml:space="preserve"> </w:t>
      </w:r>
      <w:r>
        <w:t>de</w:t>
      </w:r>
      <w:r>
        <w:rPr>
          <w:spacing w:val="-11"/>
        </w:rPr>
        <w:t xml:space="preserve"> </w:t>
      </w:r>
      <w:r>
        <w:t>obtener</w:t>
      </w:r>
      <w:r>
        <w:rPr>
          <w:spacing w:val="-9"/>
        </w:rPr>
        <w:t xml:space="preserve"> </w:t>
      </w:r>
      <w:r>
        <w:t>un</w:t>
      </w:r>
      <w:r>
        <w:rPr>
          <w:spacing w:val="-11"/>
        </w:rPr>
        <w:t xml:space="preserve"> </w:t>
      </w:r>
      <w:r>
        <w:t>resultado</w:t>
      </w:r>
      <w:r>
        <w:rPr>
          <w:spacing w:val="-10"/>
        </w:rPr>
        <w:t xml:space="preserve"> </w:t>
      </w:r>
      <w:r>
        <w:t>óptimo</w:t>
      </w:r>
      <w:r>
        <w:rPr>
          <w:spacing w:val="-10"/>
        </w:rPr>
        <w:t xml:space="preserve"> </w:t>
      </w:r>
      <w:r>
        <w:t>depende</w:t>
      </w:r>
      <w:r>
        <w:rPr>
          <w:spacing w:val="-10"/>
        </w:rPr>
        <w:t xml:space="preserve"> </w:t>
      </w:r>
      <w:r>
        <w:t>de</w:t>
      </w:r>
      <w:r>
        <w:rPr>
          <w:spacing w:val="-8"/>
        </w:rPr>
        <w:t xml:space="preserve"> </w:t>
      </w:r>
      <w:r>
        <w:t>cada</w:t>
      </w:r>
      <w:r>
        <w:rPr>
          <w:spacing w:val="-10"/>
        </w:rPr>
        <w:t xml:space="preserve"> </w:t>
      </w:r>
      <w:r>
        <w:t>una</w:t>
      </w:r>
      <w:r>
        <w:rPr>
          <w:spacing w:val="-11"/>
        </w:rPr>
        <w:t xml:space="preserve"> </w:t>
      </w:r>
      <w:r>
        <w:t>de</w:t>
      </w:r>
      <w:r>
        <w:rPr>
          <w:spacing w:val="-10"/>
        </w:rPr>
        <w:t xml:space="preserve"> </w:t>
      </w:r>
      <w:r>
        <w:t>ellas.</w:t>
      </w:r>
      <w:r>
        <w:rPr>
          <w:spacing w:val="-10"/>
        </w:rPr>
        <w:t xml:space="preserve"> </w:t>
      </w:r>
      <w:r>
        <w:t>Así</w:t>
      </w:r>
      <w:r>
        <w:rPr>
          <w:spacing w:val="-10"/>
        </w:rPr>
        <w:t xml:space="preserve"> </w:t>
      </w:r>
      <w:r>
        <w:t>entonces</w:t>
      </w:r>
      <w:r>
        <w:rPr>
          <w:spacing w:val="-9"/>
        </w:rPr>
        <w:t xml:space="preserve"> </w:t>
      </w:r>
      <w:r>
        <w:t>esta</w:t>
      </w:r>
      <w:r>
        <w:rPr>
          <w:spacing w:val="-11"/>
        </w:rPr>
        <w:t xml:space="preserve"> </w:t>
      </w:r>
      <w:r>
        <w:t>línea puede ser tenida en cuenta en todos los grupos de investigación de la Facultad.</w:t>
      </w:r>
    </w:p>
    <w:p w14:paraId="6C824B11" w14:textId="77777777" w:rsidR="001F581E" w:rsidRDefault="001F581E" w:rsidP="001F581E">
      <w:pPr>
        <w:pStyle w:val="Textoindependiente"/>
      </w:pPr>
    </w:p>
    <w:p w14:paraId="5D86C828" w14:textId="77777777" w:rsidR="001F581E" w:rsidRDefault="001F581E" w:rsidP="001F581E">
      <w:pPr>
        <w:pStyle w:val="Textoindependiente"/>
        <w:ind w:left="2" w:right="565"/>
        <w:jc w:val="both"/>
      </w:pPr>
      <w:r>
        <w:rPr>
          <w:rFonts w:ascii="Arial" w:hAnsi="Arial"/>
          <w:b/>
        </w:rPr>
        <w:t xml:space="preserve">Desarrollo regional sustentable: </w:t>
      </w:r>
      <w:r>
        <w:t>Buscar solución a las necesidades de la sociedad es una prioridad. Debemos tener en cuenta, sin embargo, que esa solución no afecte las posibilidades de desarrollo, o posibilidades vitales para las generaciones futuras. Las soluciones a contextos problema en el marco del medio ambiente deben ser con mayor razón las que no afecten las posibilidades de generaciones próximas. De manera general, el desarrollo sustentable parte de la</w:t>
      </w:r>
      <w:r>
        <w:rPr>
          <w:spacing w:val="-12"/>
        </w:rPr>
        <w:t xml:space="preserve"> </w:t>
      </w:r>
      <w:r>
        <w:t>interdependencia</w:t>
      </w:r>
      <w:r>
        <w:rPr>
          <w:spacing w:val="-12"/>
        </w:rPr>
        <w:t xml:space="preserve"> </w:t>
      </w:r>
      <w:r>
        <w:t>entre</w:t>
      </w:r>
      <w:r>
        <w:rPr>
          <w:spacing w:val="-12"/>
        </w:rPr>
        <w:t xml:space="preserve"> </w:t>
      </w:r>
      <w:r>
        <w:t>los</w:t>
      </w:r>
      <w:r>
        <w:rPr>
          <w:spacing w:val="-11"/>
        </w:rPr>
        <w:t xml:space="preserve"> </w:t>
      </w:r>
      <w:r>
        <w:t>contextos</w:t>
      </w:r>
      <w:r>
        <w:rPr>
          <w:spacing w:val="-12"/>
        </w:rPr>
        <w:t xml:space="preserve"> </w:t>
      </w:r>
      <w:r>
        <w:t>económicos,</w:t>
      </w:r>
      <w:r>
        <w:rPr>
          <w:spacing w:val="-12"/>
        </w:rPr>
        <w:t xml:space="preserve"> </w:t>
      </w:r>
      <w:r>
        <w:t>sociales</w:t>
      </w:r>
      <w:r>
        <w:rPr>
          <w:spacing w:val="-9"/>
        </w:rPr>
        <w:t xml:space="preserve"> </w:t>
      </w:r>
      <w:r>
        <w:t>y</w:t>
      </w:r>
      <w:r>
        <w:rPr>
          <w:spacing w:val="-13"/>
        </w:rPr>
        <w:t xml:space="preserve"> </w:t>
      </w:r>
      <w:r>
        <w:t>ambientales.</w:t>
      </w:r>
      <w:r>
        <w:rPr>
          <w:spacing w:val="-12"/>
        </w:rPr>
        <w:t xml:space="preserve"> </w:t>
      </w:r>
      <w:r>
        <w:t>Esta</w:t>
      </w:r>
      <w:r>
        <w:rPr>
          <w:spacing w:val="-10"/>
        </w:rPr>
        <w:t xml:space="preserve"> </w:t>
      </w:r>
      <w:r>
        <w:t>línea</w:t>
      </w:r>
      <w:r>
        <w:rPr>
          <w:spacing w:val="-12"/>
        </w:rPr>
        <w:t xml:space="preserve"> </w:t>
      </w:r>
      <w:r>
        <w:t>entonces abarca investigaciones en esta dirección para la región</w:t>
      </w:r>
    </w:p>
    <w:p w14:paraId="16B97F79" w14:textId="77777777" w:rsidR="001F581E" w:rsidRDefault="001F581E" w:rsidP="001F581E">
      <w:pPr>
        <w:pStyle w:val="Textoindependiente"/>
        <w:spacing w:before="2"/>
      </w:pPr>
    </w:p>
    <w:p w14:paraId="655C0FBC" w14:textId="77777777" w:rsidR="001F581E" w:rsidRDefault="001F581E" w:rsidP="001F581E">
      <w:pPr>
        <w:pStyle w:val="Textoindependiente"/>
        <w:ind w:left="2" w:right="569"/>
        <w:jc w:val="both"/>
      </w:pPr>
      <w:r>
        <w:rPr>
          <w:rFonts w:ascii="Arial" w:hAnsi="Arial"/>
          <w:b/>
        </w:rPr>
        <w:t>Ciencias</w:t>
      </w:r>
      <w:r>
        <w:rPr>
          <w:rFonts w:ascii="Arial" w:hAnsi="Arial"/>
          <w:b/>
          <w:spacing w:val="-5"/>
        </w:rPr>
        <w:t xml:space="preserve"> </w:t>
      </w:r>
      <w:r>
        <w:rPr>
          <w:rFonts w:ascii="Arial" w:hAnsi="Arial"/>
          <w:b/>
        </w:rPr>
        <w:t>Básicas:</w:t>
      </w:r>
      <w:r>
        <w:rPr>
          <w:rFonts w:ascii="Arial" w:hAnsi="Arial"/>
          <w:b/>
          <w:spacing w:val="-4"/>
        </w:rPr>
        <w:t xml:space="preserve"> </w:t>
      </w:r>
      <w:r>
        <w:t>Las</w:t>
      </w:r>
      <w:r>
        <w:rPr>
          <w:spacing w:val="-4"/>
        </w:rPr>
        <w:t xml:space="preserve"> </w:t>
      </w:r>
      <w:r>
        <w:t>Ciencias</w:t>
      </w:r>
      <w:r>
        <w:rPr>
          <w:spacing w:val="-4"/>
        </w:rPr>
        <w:t xml:space="preserve"> </w:t>
      </w:r>
      <w:r>
        <w:t>Básicas</w:t>
      </w:r>
      <w:r>
        <w:rPr>
          <w:spacing w:val="-4"/>
        </w:rPr>
        <w:t xml:space="preserve"> </w:t>
      </w:r>
      <w:r>
        <w:t>a</w:t>
      </w:r>
      <w:r>
        <w:rPr>
          <w:spacing w:val="-3"/>
        </w:rPr>
        <w:t xml:space="preserve"> </w:t>
      </w:r>
      <w:r>
        <w:t>las</w:t>
      </w:r>
      <w:r>
        <w:rPr>
          <w:spacing w:val="-4"/>
        </w:rPr>
        <w:t xml:space="preserve"> </w:t>
      </w:r>
      <w:r>
        <w:t>que</w:t>
      </w:r>
      <w:r>
        <w:rPr>
          <w:spacing w:val="-5"/>
        </w:rPr>
        <w:t xml:space="preserve"> </w:t>
      </w:r>
      <w:r>
        <w:t>se</w:t>
      </w:r>
      <w:r>
        <w:rPr>
          <w:spacing w:val="-3"/>
        </w:rPr>
        <w:t xml:space="preserve"> </w:t>
      </w:r>
      <w:r>
        <w:t>hace</w:t>
      </w:r>
      <w:r>
        <w:rPr>
          <w:spacing w:val="-5"/>
        </w:rPr>
        <w:t xml:space="preserve"> </w:t>
      </w:r>
      <w:r>
        <w:t>referencia</w:t>
      </w:r>
      <w:r>
        <w:rPr>
          <w:spacing w:val="-5"/>
        </w:rPr>
        <w:t xml:space="preserve"> </w:t>
      </w:r>
      <w:r>
        <w:t>en</w:t>
      </w:r>
      <w:r>
        <w:rPr>
          <w:spacing w:val="-5"/>
        </w:rPr>
        <w:t xml:space="preserve"> </w:t>
      </w:r>
      <w:r>
        <w:t>esta</w:t>
      </w:r>
      <w:r>
        <w:rPr>
          <w:spacing w:val="-5"/>
        </w:rPr>
        <w:t xml:space="preserve"> </w:t>
      </w:r>
      <w:r>
        <w:t>línea</w:t>
      </w:r>
      <w:r>
        <w:rPr>
          <w:spacing w:val="-6"/>
        </w:rPr>
        <w:t xml:space="preserve"> </w:t>
      </w:r>
      <w:r>
        <w:t>contemplan las</w:t>
      </w:r>
      <w:r>
        <w:rPr>
          <w:spacing w:val="-14"/>
        </w:rPr>
        <w:t xml:space="preserve"> </w:t>
      </w:r>
      <w:r>
        <w:t>ciencias</w:t>
      </w:r>
      <w:r>
        <w:rPr>
          <w:spacing w:val="-11"/>
        </w:rPr>
        <w:t xml:space="preserve"> </w:t>
      </w:r>
      <w:r>
        <w:t>exactas,</w:t>
      </w:r>
      <w:r>
        <w:rPr>
          <w:spacing w:val="-12"/>
        </w:rPr>
        <w:t xml:space="preserve"> </w:t>
      </w:r>
      <w:r>
        <w:t>físicas</w:t>
      </w:r>
      <w:r>
        <w:rPr>
          <w:spacing w:val="-11"/>
        </w:rPr>
        <w:t xml:space="preserve"> </w:t>
      </w:r>
      <w:r>
        <w:t>y</w:t>
      </w:r>
      <w:r>
        <w:rPr>
          <w:spacing w:val="-14"/>
        </w:rPr>
        <w:t xml:space="preserve"> </w:t>
      </w:r>
      <w:r>
        <w:t>naturales</w:t>
      </w:r>
      <w:r>
        <w:rPr>
          <w:spacing w:val="-11"/>
        </w:rPr>
        <w:t xml:space="preserve"> </w:t>
      </w:r>
      <w:r>
        <w:t>(Biología,</w:t>
      </w:r>
      <w:r>
        <w:rPr>
          <w:spacing w:val="-13"/>
        </w:rPr>
        <w:t xml:space="preserve"> </w:t>
      </w:r>
      <w:r>
        <w:t>Física,</w:t>
      </w:r>
      <w:r>
        <w:rPr>
          <w:spacing w:val="-13"/>
        </w:rPr>
        <w:t xml:space="preserve"> </w:t>
      </w:r>
      <w:r>
        <w:t>Geología,</w:t>
      </w:r>
      <w:r>
        <w:rPr>
          <w:spacing w:val="-12"/>
        </w:rPr>
        <w:t xml:space="preserve"> </w:t>
      </w:r>
      <w:r>
        <w:t>Matemáticas</w:t>
      </w:r>
      <w:r>
        <w:rPr>
          <w:spacing w:val="-9"/>
        </w:rPr>
        <w:t xml:space="preserve"> </w:t>
      </w:r>
      <w:r>
        <w:t>y</w:t>
      </w:r>
      <w:r>
        <w:rPr>
          <w:spacing w:val="-14"/>
        </w:rPr>
        <w:t xml:space="preserve"> </w:t>
      </w:r>
      <w:r>
        <w:t>Química).</w:t>
      </w:r>
      <w:r>
        <w:rPr>
          <w:spacing w:val="-11"/>
        </w:rPr>
        <w:t xml:space="preserve"> </w:t>
      </w:r>
      <w:r>
        <w:t>Los trabajos en investigación que las incluyan se enmarcan en esta línea. La inclusión no se debe dar</w:t>
      </w:r>
      <w:r>
        <w:rPr>
          <w:spacing w:val="-6"/>
        </w:rPr>
        <w:t xml:space="preserve"> </w:t>
      </w:r>
      <w:r>
        <w:t>únicamente</w:t>
      </w:r>
      <w:r>
        <w:rPr>
          <w:spacing w:val="-7"/>
        </w:rPr>
        <w:t xml:space="preserve"> </w:t>
      </w:r>
      <w:r>
        <w:t>por</w:t>
      </w:r>
      <w:r>
        <w:rPr>
          <w:spacing w:val="-6"/>
        </w:rPr>
        <w:t xml:space="preserve"> </w:t>
      </w:r>
      <w:r>
        <w:t>medio</w:t>
      </w:r>
      <w:r>
        <w:rPr>
          <w:spacing w:val="-7"/>
        </w:rPr>
        <w:t xml:space="preserve"> </w:t>
      </w:r>
      <w:r>
        <w:t>de</w:t>
      </w:r>
      <w:r>
        <w:rPr>
          <w:spacing w:val="-7"/>
        </w:rPr>
        <w:t xml:space="preserve"> </w:t>
      </w:r>
      <w:r>
        <w:t>trabajos</w:t>
      </w:r>
      <w:r>
        <w:rPr>
          <w:spacing w:val="-6"/>
        </w:rPr>
        <w:t xml:space="preserve"> </w:t>
      </w:r>
      <w:r>
        <w:t>específicos</w:t>
      </w:r>
      <w:r>
        <w:rPr>
          <w:spacing w:val="-6"/>
        </w:rPr>
        <w:t xml:space="preserve"> </w:t>
      </w:r>
      <w:r>
        <w:t>del</w:t>
      </w:r>
      <w:r>
        <w:rPr>
          <w:spacing w:val="-5"/>
        </w:rPr>
        <w:t xml:space="preserve"> </w:t>
      </w:r>
      <w:r>
        <w:t>área</w:t>
      </w:r>
      <w:r>
        <w:rPr>
          <w:spacing w:val="-7"/>
        </w:rPr>
        <w:t xml:space="preserve"> </w:t>
      </w:r>
      <w:r>
        <w:t>sino</w:t>
      </w:r>
      <w:r>
        <w:rPr>
          <w:spacing w:val="-7"/>
        </w:rPr>
        <w:t xml:space="preserve"> </w:t>
      </w:r>
      <w:r>
        <w:t>también,</w:t>
      </w:r>
      <w:r>
        <w:rPr>
          <w:spacing w:val="-6"/>
        </w:rPr>
        <w:t xml:space="preserve"> </w:t>
      </w:r>
      <w:r>
        <w:t>por</w:t>
      </w:r>
      <w:r>
        <w:rPr>
          <w:spacing w:val="-6"/>
        </w:rPr>
        <w:t xml:space="preserve"> </w:t>
      </w:r>
      <w:r>
        <w:t>ejemplo,</w:t>
      </w:r>
      <w:r>
        <w:rPr>
          <w:spacing w:val="-7"/>
        </w:rPr>
        <w:t xml:space="preserve"> </w:t>
      </w:r>
      <w:r>
        <w:t>por</w:t>
      </w:r>
      <w:r>
        <w:rPr>
          <w:spacing w:val="-8"/>
        </w:rPr>
        <w:t xml:space="preserve"> </w:t>
      </w:r>
      <w:r>
        <w:t>medio de investigaciones que las incluyan en educación, su enseñanza y aprendizaje.</w:t>
      </w:r>
    </w:p>
    <w:p w14:paraId="17D483C7" w14:textId="77777777" w:rsidR="001F581E" w:rsidRDefault="001F581E" w:rsidP="001F581E">
      <w:pPr>
        <w:pStyle w:val="Textoindependiente"/>
      </w:pPr>
    </w:p>
    <w:p w14:paraId="4ED03306" w14:textId="77777777" w:rsidR="001F581E" w:rsidRDefault="001F581E" w:rsidP="001F581E">
      <w:pPr>
        <w:pStyle w:val="Textoindependiente"/>
        <w:ind w:left="2" w:right="569"/>
        <w:jc w:val="both"/>
      </w:pPr>
      <w:r>
        <w:rPr>
          <w:rFonts w:ascii="Arial" w:hAnsi="Arial"/>
          <w:b/>
        </w:rPr>
        <w:t>Cultura,</w:t>
      </w:r>
      <w:r>
        <w:rPr>
          <w:rFonts w:ascii="Arial" w:hAnsi="Arial"/>
          <w:b/>
          <w:spacing w:val="-2"/>
        </w:rPr>
        <w:t xml:space="preserve"> </w:t>
      </w:r>
      <w:r>
        <w:rPr>
          <w:rFonts w:ascii="Arial" w:hAnsi="Arial"/>
          <w:b/>
        </w:rPr>
        <w:t>Tecnología y</w:t>
      </w:r>
      <w:r>
        <w:rPr>
          <w:rFonts w:ascii="Arial" w:hAnsi="Arial"/>
          <w:b/>
          <w:spacing w:val="-2"/>
        </w:rPr>
        <w:t xml:space="preserve"> </w:t>
      </w:r>
      <w:r>
        <w:rPr>
          <w:rFonts w:ascii="Arial" w:hAnsi="Arial"/>
          <w:b/>
        </w:rPr>
        <w:t xml:space="preserve">Educación: </w:t>
      </w:r>
      <w:r>
        <w:t>Con esta línea de</w:t>
      </w:r>
      <w:r>
        <w:rPr>
          <w:spacing w:val="-2"/>
        </w:rPr>
        <w:t xml:space="preserve"> </w:t>
      </w:r>
      <w:r>
        <w:t>investigación</w:t>
      </w:r>
      <w:r>
        <w:rPr>
          <w:spacing w:val="-2"/>
        </w:rPr>
        <w:t xml:space="preserve"> </w:t>
      </w:r>
      <w:r>
        <w:t>se incluye la</w:t>
      </w:r>
      <w:r>
        <w:rPr>
          <w:spacing w:val="-2"/>
        </w:rPr>
        <w:t xml:space="preserve"> </w:t>
      </w:r>
      <w:r>
        <w:t xml:space="preserve">cultura en sus </w:t>
      </w:r>
      <w:r>
        <w:lastRenderedPageBreak/>
        <w:t>diversas manifestaciones y la tecnología y educación desde el enfoque de la Facultad Tecnológica con su formación por ciclos propedéuticos como mínimo. Las ciencias humanas y sociales tienen su espacio desde esta perspectiva, sin ser la única, para la presentación de propuestas de investigación.</w:t>
      </w:r>
    </w:p>
    <w:p w14:paraId="24423CD5" w14:textId="77777777" w:rsidR="001F581E" w:rsidRDefault="001F581E" w:rsidP="001F581E">
      <w:pPr>
        <w:pStyle w:val="Textoindependiente"/>
        <w:ind w:left="2" w:right="569"/>
        <w:jc w:val="both"/>
      </w:pPr>
    </w:p>
    <w:p w14:paraId="1C246E14" w14:textId="77777777" w:rsidR="001F581E" w:rsidRPr="002F3567" w:rsidRDefault="001F581E" w:rsidP="001F581E">
      <w:pPr>
        <w:spacing w:line="320" w:lineRule="exact"/>
        <w:ind w:firstLine="567"/>
        <w:jc w:val="both"/>
        <w:rPr>
          <w:sz w:val="20"/>
          <w:szCs w:val="20"/>
        </w:rPr>
      </w:pPr>
      <w:r w:rsidRPr="002F3567">
        <w:rPr>
          <w:sz w:val="20"/>
          <w:szCs w:val="20"/>
        </w:rPr>
        <w:t>Los grupos de investigación que apoyan al proyecto curricular Maestría en Gestión y Seguridad de la Información con líneas de investigación son:</w:t>
      </w:r>
    </w:p>
    <w:p w14:paraId="3C9FBFAC" w14:textId="77777777" w:rsidR="001F581E" w:rsidRDefault="001F581E" w:rsidP="001F581E"/>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1511"/>
        <w:gridCol w:w="1258"/>
        <w:gridCol w:w="2268"/>
        <w:gridCol w:w="3174"/>
      </w:tblGrid>
      <w:tr w:rsidR="001F581E" w:rsidRPr="00185565" w14:paraId="02089211" w14:textId="77777777" w:rsidTr="00375AF6">
        <w:trPr>
          <w:trHeight w:val="20"/>
        </w:trPr>
        <w:tc>
          <w:tcPr>
            <w:tcW w:w="378" w:type="dxa"/>
            <w:shd w:val="clear" w:color="auto" w:fill="auto"/>
            <w:vAlign w:val="bottom"/>
          </w:tcPr>
          <w:p w14:paraId="5788EB1F" w14:textId="77777777" w:rsidR="001F581E" w:rsidRPr="00185565" w:rsidRDefault="001F581E" w:rsidP="00375AF6">
            <w:pPr>
              <w:jc w:val="center"/>
              <w:rPr>
                <w:rFonts w:ascii="Arial Narrow" w:eastAsia="Arial Narrow" w:hAnsi="Arial Narrow" w:cs="Arial Narrow"/>
                <w:b/>
                <w:color w:val="000000" w:themeColor="text1"/>
                <w:sz w:val="20"/>
                <w:szCs w:val="20"/>
              </w:rPr>
            </w:pPr>
            <w:r w:rsidRPr="00185565">
              <w:rPr>
                <w:rFonts w:ascii="Arial Narrow" w:eastAsia="Arial Narrow" w:hAnsi="Arial Narrow" w:cs="Arial Narrow"/>
                <w:b/>
                <w:color w:val="000000" w:themeColor="text1"/>
                <w:sz w:val="20"/>
                <w:szCs w:val="20"/>
              </w:rPr>
              <w:t>#</w:t>
            </w:r>
          </w:p>
        </w:tc>
        <w:tc>
          <w:tcPr>
            <w:tcW w:w="1511" w:type="dxa"/>
            <w:shd w:val="clear" w:color="auto" w:fill="auto"/>
            <w:vAlign w:val="bottom"/>
          </w:tcPr>
          <w:p w14:paraId="3AB0E299" w14:textId="77777777" w:rsidR="001F581E" w:rsidRPr="00185565" w:rsidRDefault="001F581E" w:rsidP="00375AF6">
            <w:pPr>
              <w:jc w:val="center"/>
              <w:rPr>
                <w:rFonts w:ascii="Arial Narrow" w:eastAsia="Arial Narrow" w:hAnsi="Arial Narrow" w:cs="Arial Narrow"/>
                <w:b/>
                <w:color w:val="000000" w:themeColor="text1"/>
                <w:sz w:val="20"/>
                <w:szCs w:val="20"/>
              </w:rPr>
            </w:pPr>
            <w:r w:rsidRPr="00185565">
              <w:rPr>
                <w:rFonts w:ascii="Arial Narrow" w:eastAsia="Arial Narrow" w:hAnsi="Arial Narrow" w:cs="Arial Narrow"/>
                <w:b/>
                <w:color w:val="000000" w:themeColor="text1"/>
                <w:sz w:val="20"/>
                <w:szCs w:val="20"/>
              </w:rPr>
              <w:t>Nombre</w:t>
            </w:r>
          </w:p>
        </w:tc>
        <w:tc>
          <w:tcPr>
            <w:tcW w:w="1258" w:type="dxa"/>
            <w:shd w:val="clear" w:color="auto" w:fill="auto"/>
            <w:vAlign w:val="bottom"/>
          </w:tcPr>
          <w:p w14:paraId="2EF1D55C" w14:textId="77777777" w:rsidR="001F581E" w:rsidRPr="00185565" w:rsidRDefault="001F581E" w:rsidP="00375AF6">
            <w:pPr>
              <w:jc w:val="center"/>
              <w:rPr>
                <w:rFonts w:ascii="Arial Narrow" w:eastAsia="Arial Narrow" w:hAnsi="Arial Narrow" w:cs="Arial Narrow"/>
                <w:b/>
                <w:color w:val="000000" w:themeColor="text1"/>
                <w:sz w:val="20"/>
                <w:szCs w:val="20"/>
              </w:rPr>
            </w:pPr>
            <w:r w:rsidRPr="00185565">
              <w:rPr>
                <w:rFonts w:ascii="Arial Narrow" w:eastAsia="Arial Narrow" w:hAnsi="Arial Narrow" w:cs="Arial Narrow"/>
                <w:b/>
                <w:color w:val="000000" w:themeColor="text1"/>
                <w:sz w:val="20"/>
                <w:szCs w:val="20"/>
              </w:rPr>
              <w:t>Director</w:t>
            </w:r>
          </w:p>
        </w:tc>
        <w:tc>
          <w:tcPr>
            <w:tcW w:w="2268" w:type="dxa"/>
            <w:shd w:val="clear" w:color="auto" w:fill="auto"/>
            <w:vAlign w:val="bottom"/>
          </w:tcPr>
          <w:p w14:paraId="0E92F2BB" w14:textId="77777777" w:rsidR="001F581E" w:rsidRPr="00185565" w:rsidRDefault="001F581E" w:rsidP="00375AF6">
            <w:pPr>
              <w:jc w:val="center"/>
              <w:rPr>
                <w:rFonts w:ascii="Arial Narrow" w:eastAsia="Arial Narrow" w:hAnsi="Arial Narrow" w:cs="Arial Narrow"/>
                <w:b/>
                <w:color w:val="000000" w:themeColor="text1"/>
                <w:sz w:val="20"/>
                <w:szCs w:val="20"/>
              </w:rPr>
            </w:pPr>
            <w:r w:rsidRPr="00185565">
              <w:rPr>
                <w:rFonts w:ascii="Arial Narrow" w:eastAsia="Arial Narrow" w:hAnsi="Arial Narrow" w:cs="Arial Narrow"/>
                <w:b/>
                <w:color w:val="000000" w:themeColor="text1"/>
                <w:sz w:val="20"/>
                <w:szCs w:val="20"/>
              </w:rPr>
              <w:t>Líneas de Investigación alineadas con MGSI</w:t>
            </w:r>
          </w:p>
        </w:tc>
        <w:tc>
          <w:tcPr>
            <w:tcW w:w="3174" w:type="dxa"/>
            <w:shd w:val="clear" w:color="auto" w:fill="auto"/>
            <w:vAlign w:val="bottom"/>
          </w:tcPr>
          <w:p w14:paraId="3676AE46" w14:textId="77777777" w:rsidR="001F581E" w:rsidRPr="00185565" w:rsidRDefault="001F581E" w:rsidP="00375AF6">
            <w:pPr>
              <w:jc w:val="center"/>
              <w:rPr>
                <w:rFonts w:ascii="Arial Narrow" w:eastAsia="Arial Narrow" w:hAnsi="Arial Narrow" w:cs="Arial Narrow"/>
                <w:b/>
                <w:color w:val="000000" w:themeColor="text1"/>
                <w:sz w:val="20"/>
                <w:szCs w:val="20"/>
              </w:rPr>
            </w:pPr>
            <w:r w:rsidRPr="00185565">
              <w:rPr>
                <w:rFonts w:ascii="Arial Narrow" w:eastAsia="Arial Narrow" w:hAnsi="Arial Narrow" w:cs="Arial Narrow"/>
                <w:b/>
                <w:color w:val="000000" w:themeColor="text1"/>
                <w:sz w:val="20"/>
                <w:szCs w:val="20"/>
              </w:rPr>
              <w:t>Objetivo</w:t>
            </w:r>
          </w:p>
        </w:tc>
      </w:tr>
      <w:tr w:rsidR="001F581E" w:rsidRPr="00592622" w14:paraId="0E89906E" w14:textId="77777777" w:rsidTr="00375AF6">
        <w:trPr>
          <w:trHeight w:val="20"/>
        </w:trPr>
        <w:tc>
          <w:tcPr>
            <w:tcW w:w="378" w:type="dxa"/>
            <w:vMerge w:val="restart"/>
            <w:shd w:val="clear" w:color="auto" w:fill="auto"/>
            <w:vAlign w:val="center"/>
          </w:tcPr>
          <w:p w14:paraId="1DD85977" w14:textId="77777777" w:rsidR="001F581E" w:rsidRPr="00592622" w:rsidRDefault="001F581E" w:rsidP="00375AF6">
            <w:pPr>
              <w:jc w:val="center"/>
              <w:rPr>
                <w:rFonts w:ascii="Arial Narrow" w:eastAsia="Arial Narrow" w:hAnsi="Arial Narrow" w:cs="Arial Narrow"/>
                <w:color w:val="000000"/>
                <w:sz w:val="20"/>
                <w:szCs w:val="20"/>
              </w:rPr>
            </w:pPr>
            <w:r w:rsidRPr="00592622">
              <w:rPr>
                <w:rFonts w:ascii="Arial Narrow" w:eastAsia="Arial Narrow" w:hAnsi="Arial Narrow" w:cs="Arial Narrow"/>
                <w:color w:val="000000"/>
                <w:sz w:val="20"/>
                <w:szCs w:val="20"/>
              </w:rPr>
              <w:t>2</w:t>
            </w:r>
          </w:p>
        </w:tc>
        <w:tc>
          <w:tcPr>
            <w:tcW w:w="1511" w:type="dxa"/>
            <w:vMerge w:val="restart"/>
            <w:shd w:val="clear" w:color="auto" w:fill="auto"/>
            <w:vAlign w:val="center"/>
          </w:tcPr>
          <w:p w14:paraId="0FECE20F" w14:textId="77777777" w:rsidR="001F581E" w:rsidRPr="00BD0D3C" w:rsidRDefault="001F581E" w:rsidP="00375AF6">
            <w:pPr>
              <w:jc w:val="center"/>
              <w:rPr>
                <w:rFonts w:ascii="Arial" w:eastAsia="Arial Narrow" w:hAnsi="Arial" w:cs="Arial"/>
                <w:color w:val="000000"/>
                <w:sz w:val="20"/>
                <w:szCs w:val="20"/>
              </w:rPr>
            </w:pPr>
            <w:r w:rsidRPr="00BD0D3C">
              <w:rPr>
                <w:rFonts w:ascii="Arial" w:eastAsia="Arial Narrow" w:hAnsi="Arial" w:cs="Arial"/>
                <w:color w:val="000000"/>
                <w:sz w:val="20"/>
                <w:szCs w:val="20"/>
              </w:rPr>
              <w:t>Grupo de investigación en Telemática</w:t>
            </w:r>
            <w:r w:rsidRPr="00BD0D3C">
              <w:rPr>
                <w:rFonts w:ascii="Arial" w:eastAsia="Arial Narrow" w:hAnsi="Arial" w:cs="Arial"/>
                <w:color w:val="000000"/>
                <w:sz w:val="20"/>
                <w:szCs w:val="20"/>
                <w:vertAlign w:val="superscript"/>
              </w:rPr>
              <w:footnoteReference w:id="1"/>
            </w:r>
          </w:p>
        </w:tc>
        <w:tc>
          <w:tcPr>
            <w:tcW w:w="1258" w:type="dxa"/>
            <w:vMerge w:val="restart"/>
            <w:shd w:val="clear" w:color="auto" w:fill="auto"/>
            <w:vAlign w:val="center"/>
          </w:tcPr>
          <w:p w14:paraId="0DA909EE" w14:textId="77777777" w:rsidR="001F581E" w:rsidRPr="00BD0D3C" w:rsidRDefault="001F581E" w:rsidP="00375AF6">
            <w:pPr>
              <w:jc w:val="center"/>
              <w:rPr>
                <w:rFonts w:ascii="Arial" w:eastAsia="Arial Narrow" w:hAnsi="Arial" w:cs="Arial"/>
                <w:color w:val="000000"/>
                <w:sz w:val="20"/>
                <w:szCs w:val="20"/>
              </w:rPr>
            </w:pPr>
            <w:r w:rsidRPr="00BD0D3C">
              <w:rPr>
                <w:rFonts w:ascii="Arial" w:eastAsia="Arial Narrow" w:hAnsi="Arial" w:cs="Arial"/>
                <w:color w:val="000000" w:themeColor="text1"/>
                <w:sz w:val="20"/>
                <w:szCs w:val="20"/>
              </w:rPr>
              <w:t>Darin Jairo Mosquera Palacios</w:t>
            </w:r>
          </w:p>
          <w:p w14:paraId="28EEB6F2" w14:textId="77777777" w:rsidR="001F581E" w:rsidRPr="00BD0D3C" w:rsidRDefault="001F581E" w:rsidP="00375AF6">
            <w:pPr>
              <w:jc w:val="center"/>
              <w:rPr>
                <w:rFonts w:ascii="Arial" w:eastAsia="Arial Narrow" w:hAnsi="Arial" w:cs="Arial"/>
                <w:color w:val="000000"/>
                <w:sz w:val="20"/>
                <w:szCs w:val="20"/>
              </w:rPr>
            </w:pPr>
          </w:p>
        </w:tc>
        <w:tc>
          <w:tcPr>
            <w:tcW w:w="2268" w:type="dxa"/>
            <w:shd w:val="clear" w:color="auto" w:fill="auto"/>
            <w:vAlign w:val="center"/>
          </w:tcPr>
          <w:p w14:paraId="68ED2054" w14:textId="77777777" w:rsidR="001F581E" w:rsidRPr="002D2F04" w:rsidRDefault="001F581E" w:rsidP="00375AF6">
            <w:pPr>
              <w:rPr>
                <w:rFonts w:ascii="Arial" w:eastAsia="Arial Narrow" w:hAnsi="Arial" w:cs="Arial"/>
                <w:color w:val="000000" w:themeColor="text1"/>
                <w:sz w:val="20"/>
                <w:szCs w:val="20"/>
              </w:rPr>
            </w:pPr>
            <w:r w:rsidRPr="002D2F04">
              <w:rPr>
                <w:rFonts w:ascii="Arial" w:hAnsi="Arial" w:cs="Arial"/>
                <w:color w:val="000000" w:themeColor="text1"/>
                <w:sz w:val="20"/>
                <w:szCs w:val="20"/>
                <w:lang w:eastAsia="es-CO"/>
              </w:rPr>
              <w:t>Gestión y Seguridad de Redes</w:t>
            </w:r>
          </w:p>
        </w:tc>
        <w:tc>
          <w:tcPr>
            <w:tcW w:w="3174" w:type="dxa"/>
            <w:shd w:val="clear" w:color="auto" w:fill="auto"/>
            <w:vAlign w:val="center"/>
          </w:tcPr>
          <w:p w14:paraId="6BFE1C1E" w14:textId="77777777" w:rsidR="001F581E" w:rsidRPr="002D2F04" w:rsidRDefault="001F581E" w:rsidP="00375AF6">
            <w:pPr>
              <w:jc w:val="both"/>
              <w:rPr>
                <w:rFonts w:ascii="Arial" w:eastAsia="Arial Narrow" w:hAnsi="Arial" w:cs="Arial"/>
                <w:color w:val="000000" w:themeColor="text1"/>
                <w:sz w:val="20"/>
                <w:szCs w:val="20"/>
              </w:rPr>
            </w:pPr>
            <w:r>
              <w:rPr>
                <w:rFonts w:ascii="Arial" w:hAnsi="Arial" w:cs="Arial"/>
                <w:color w:val="000000" w:themeColor="text1"/>
                <w:sz w:val="20"/>
                <w:szCs w:val="20"/>
                <w:lang w:eastAsia="es-CO"/>
              </w:rPr>
              <w:t>E</w:t>
            </w:r>
            <w:r w:rsidRPr="002D2F04">
              <w:rPr>
                <w:rFonts w:ascii="Arial" w:hAnsi="Arial" w:cs="Arial"/>
                <w:color w:val="000000" w:themeColor="text1"/>
                <w:sz w:val="20"/>
                <w:szCs w:val="20"/>
                <w:lang w:eastAsia="es-CO"/>
              </w:rPr>
              <w:t>sta línea se orienta a las redes de comunicaciones, a las redes de sensores, la optimización, aplicación e integración de algoritmos de cifrado en redes.</w:t>
            </w:r>
          </w:p>
        </w:tc>
      </w:tr>
      <w:tr w:rsidR="001F581E" w:rsidRPr="00592622" w14:paraId="2E56E9B5" w14:textId="77777777" w:rsidTr="00375AF6">
        <w:trPr>
          <w:trHeight w:val="20"/>
        </w:trPr>
        <w:tc>
          <w:tcPr>
            <w:tcW w:w="378" w:type="dxa"/>
            <w:vMerge/>
            <w:shd w:val="clear" w:color="auto" w:fill="auto"/>
            <w:vAlign w:val="center"/>
          </w:tcPr>
          <w:p w14:paraId="4E76843B" w14:textId="77777777" w:rsidR="001F581E" w:rsidRPr="00592622" w:rsidRDefault="001F581E" w:rsidP="00375AF6">
            <w:pPr>
              <w:rPr>
                <w:rFonts w:ascii="Arial Narrow" w:eastAsia="Arial Narrow" w:hAnsi="Arial Narrow" w:cs="Arial Narrow"/>
                <w:color w:val="000000"/>
                <w:sz w:val="20"/>
                <w:szCs w:val="20"/>
              </w:rPr>
            </w:pPr>
          </w:p>
        </w:tc>
        <w:tc>
          <w:tcPr>
            <w:tcW w:w="1511" w:type="dxa"/>
            <w:vMerge/>
            <w:shd w:val="clear" w:color="auto" w:fill="auto"/>
            <w:vAlign w:val="center"/>
          </w:tcPr>
          <w:p w14:paraId="33BBB515" w14:textId="77777777" w:rsidR="001F581E" w:rsidRPr="00BD0D3C" w:rsidRDefault="001F581E" w:rsidP="00375AF6">
            <w:pPr>
              <w:rPr>
                <w:rFonts w:ascii="Arial" w:eastAsia="Arial Narrow" w:hAnsi="Arial" w:cs="Arial"/>
                <w:color w:val="000000"/>
                <w:sz w:val="20"/>
                <w:szCs w:val="20"/>
              </w:rPr>
            </w:pPr>
          </w:p>
        </w:tc>
        <w:tc>
          <w:tcPr>
            <w:tcW w:w="1258" w:type="dxa"/>
            <w:vMerge/>
            <w:shd w:val="clear" w:color="auto" w:fill="auto"/>
            <w:vAlign w:val="center"/>
          </w:tcPr>
          <w:p w14:paraId="431EC4D0" w14:textId="77777777" w:rsidR="001F581E" w:rsidRPr="00BD0D3C" w:rsidRDefault="001F581E" w:rsidP="00375AF6">
            <w:pPr>
              <w:rPr>
                <w:rFonts w:ascii="Arial" w:eastAsia="Arial Narrow" w:hAnsi="Arial" w:cs="Arial"/>
                <w:color w:val="000000" w:themeColor="text1"/>
                <w:sz w:val="20"/>
                <w:szCs w:val="20"/>
              </w:rPr>
            </w:pPr>
          </w:p>
        </w:tc>
        <w:tc>
          <w:tcPr>
            <w:tcW w:w="2268" w:type="dxa"/>
            <w:shd w:val="clear" w:color="auto" w:fill="auto"/>
            <w:vAlign w:val="center"/>
          </w:tcPr>
          <w:p w14:paraId="0E7145C5" w14:textId="77777777" w:rsidR="001F581E" w:rsidRPr="002D2F04" w:rsidRDefault="001F581E" w:rsidP="00375AF6">
            <w:pPr>
              <w:rPr>
                <w:rFonts w:ascii="Arial" w:hAnsi="Arial" w:cs="Arial"/>
                <w:color w:val="000000" w:themeColor="text1"/>
                <w:sz w:val="20"/>
                <w:szCs w:val="20"/>
                <w:lang w:eastAsia="es-CO"/>
              </w:rPr>
            </w:pPr>
            <w:r w:rsidRPr="002D2F04">
              <w:rPr>
                <w:rFonts w:ascii="Arial" w:hAnsi="Arial" w:cs="Arial"/>
                <w:color w:val="000000" w:themeColor="text1"/>
                <w:sz w:val="20"/>
                <w:szCs w:val="20"/>
                <w:lang w:eastAsia="es-CO"/>
              </w:rPr>
              <w:t>Desarrollo de aplicaciones y soluciones telemáticas seguras</w:t>
            </w:r>
          </w:p>
        </w:tc>
        <w:tc>
          <w:tcPr>
            <w:tcW w:w="3174" w:type="dxa"/>
            <w:shd w:val="clear" w:color="auto" w:fill="auto"/>
            <w:vAlign w:val="center"/>
          </w:tcPr>
          <w:p w14:paraId="2A8E40C1" w14:textId="77777777" w:rsidR="001F581E" w:rsidRPr="002D2F04" w:rsidRDefault="001F581E" w:rsidP="00375AF6">
            <w:pPr>
              <w:jc w:val="both"/>
              <w:rPr>
                <w:rFonts w:ascii="Arial" w:hAnsi="Arial" w:cs="Arial"/>
                <w:color w:val="000000" w:themeColor="text1"/>
                <w:sz w:val="20"/>
                <w:szCs w:val="20"/>
                <w:lang w:eastAsia="es-CO"/>
              </w:rPr>
            </w:pPr>
            <w:r>
              <w:rPr>
                <w:rFonts w:ascii="Arial" w:hAnsi="Arial" w:cs="Arial"/>
                <w:color w:val="000000" w:themeColor="text1"/>
                <w:sz w:val="20"/>
                <w:szCs w:val="20"/>
                <w:lang w:eastAsia="es-CO"/>
              </w:rPr>
              <w:t>E</w:t>
            </w:r>
            <w:r w:rsidRPr="002D2F04">
              <w:rPr>
                <w:rFonts w:ascii="Arial" w:hAnsi="Arial" w:cs="Arial"/>
                <w:color w:val="000000" w:themeColor="text1"/>
                <w:sz w:val="20"/>
                <w:szCs w:val="20"/>
                <w:lang w:eastAsia="es-CO"/>
              </w:rPr>
              <w:t>sta línea es transversal a las demás líneas desde el punto de vista de la implementación de protocolos y algoritmos de cifrado en el desarrollo de aplicaciones telemáticas seguras.</w:t>
            </w:r>
          </w:p>
        </w:tc>
      </w:tr>
      <w:tr w:rsidR="001F581E" w:rsidRPr="00592622" w14:paraId="2D5DE2D8" w14:textId="77777777" w:rsidTr="00375AF6">
        <w:trPr>
          <w:trHeight w:val="20"/>
        </w:trPr>
        <w:tc>
          <w:tcPr>
            <w:tcW w:w="378" w:type="dxa"/>
            <w:vMerge/>
            <w:shd w:val="clear" w:color="auto" w:fill="auto"/>
            <w:vAlign w:val="center"/>
          </w:tcPr>
          <w:p w14:paraId="57508411" w14:textId="77777777" w:rsidR="001F581E" w:rsidRPr="00592622" w:rsidRDefault="001F581E" w:rsidP="00375AF6">
            <w:pPr>
              <w:rPr>
                <w:rFonts w:ascii="Arial Narrow" w:eastAsia="Arial Narrow" w:hAnsi="Arial Narrow" w:cs="Arial Narrow"/>
                <w:color w:val="000000"/>
                <w:sz w:val="20"/>
                <w:szCs w:val="20"/>
              </w:rPr>
            </w:pPr>
          </w:p>
        </w:tc>
        <w:tc>
          <w:tcPr>
            <w:tcW w:w="1511" w:type="dxa"/>
            <w:vMerge/>
            <w:shd w:val="clear" w:color="auto" w:fill="auto"/>
            <w:vAlign w:val="center"/>
          </w:tcPr>
          <w:p w14:paraId="46E76CAC" w14:textId="77777777" w:rsidR="001F581E" w:rsidRPr="00BD0D3C" w:rsidRDefault="001F581E" w:rsidP="00375AF6">
            <w:pPr>
              <w:rPr>
                <w:rFonts w:ascii="Arial" w:eastAsia="Arial Narrow" w:hAnsi="Arial" w:cs="Arial"/>
                <w:color w:val="000000"/>
                <w:sz w:val="20"/>
                <w:szCs w:val="20"/>
              </w:rPr>
            </w:pPr>
          </w:p>
        </w:tc>
        <w:tc>
          <w:tcPr>
            <w:tcW w:w="1258" w:type="dxa"/>
            <w:vMerge/>
            <w:shd w:val="clear" w:color="auto" w:fill="auto"/>
            <w:vAlign w:val="center"/>
          </w:tcPr>
          <w:p w14:paraId="3740DCEC" w14:textId="77777777" w:rsidR="001F581E" w:rsidRPr="00BD0D3C" w:rsidRDefault="001F581E" w:rsidP="00375AF6">
            <w:pPr>
              <w:rPr>
                <w:rFonts w:ascii="Arial" w:eastAsia="Arial Narrow" w:hAnsi="Arial" w:cs="Arial"/>
                <w:color w:val="000000" w:themeColor="text1"/>
                <w:sz w:val="20"/>
                <w:szCs w:val="20"/>
              </w:rPr>
            </w:pPr>
          </w:p>
        </w:tc>
        <w:tc>
          <w:tcPr>
            <w:tcW w:w="2268" w:type="dxa"/>
            <w:shd w:val="clear" w:color="auto" w:fill="auto"/>
            <w:vAlign w:val="center"/>
          </w:tcPr>
          <w:p w14:paraId="4E682CCA" w14:textId="77777777" w:rsidR="001F581E" w:rsidRPr="002D2F04" w:rsidRDefault="001F581E" w:rsidP="00375AF6">
            <w:pPr>
              <w:rPr>
                <w:rFonts w:ascii="Arial" w:hAnsi="Arial" w:cs="Arial"/>
                <w:color w:val="000000" w:themeColor="text1"/>
                <w:sz w:val="20"/>
                <w:szCs w:val="20"/>
                <w:lang w:eastAsia="es-CO"/>
              </w:rPr>
            </w:pPr>
            <w:r w:rsidRPr="002D2F04">
              <w:rPr>
                <w:rFonts w:ascii="Arial" w:hAnsi="Arial" w:cs="Arial"/>
                <w:color w:val="000000" w:themeColor="text1"/>
                <w:sz w:val="20"/>
                <w:szCs w:val="20"/>
                <w:lang w:eastAsia="es-CO"/>
              </w:rPr>
              <w:t>Desarrollo e integración de soluciones telemáticas</w:t>
            </w:r>
          </w:p>
        </w:tc>
        <w:tc>
          <w:tcPr>
            <w:tcW w:w="3174" w:type="dxa"/>
            <w:shd w:val="clear" w:color="auto" w:fill="auto"/>
            <w:vAlign w:val="center"/>
          </w:tcPr>
          <w:p w14:paraId="0D8B202C" w14:textId="77777777" w:rsidR="001F581E" w:rsidRPr="002D2F04" w:rsidRDefault="001F581E" w:rsidP="00375AF6">
            <w:pPr>
              <w:jc w:val="both"/>
              <w:rPr>
                <w:rFonts w:ascii="Arial" w:hAnsi="Arial" w:cs="Arial"/>
                <w:color w:val="000000" w:themeColor="text1"/>
                <w:sz w:val="20"/>
                <w:szCs w:val="20"/>
                <w:lang w:eastAsia="es-CO"/>
              </w:rPr>
            </w:pPr>
            <w:r>
              <w:rPr>
                <w:rFonts w:ascii="Arial" w:hAnsi="Arial" w:cs="Arial"/>
                <w:color w:val="000000" w:themeColor="text1"/>
                <w:sz w:val="20"/>
                <w:szCs w:val="20"/>
                <w:lang w:eastAsia="es-CO"/>
              </w:rPr>
              <w:t>E</w:t>
            </w:r>
            <w:r w:rsidRPr="002D2F04">
              <w:rPr>
                <w:rFonts w:ascii="Arial" w:hAnsi="Arial" w:cs="Arial"/>
                <w:color w:val="000000" w:themeColor="text1"/>
                <w:sz w:val="20"/>
                <w:szCs w:val="20"/>
                <w:lang w:eastAsia="es-CO"/>
              </w:rPr>
              <w:t>sta línea se orienta a la domótica, el desarrollo de aplicaciones interactivas en distintos campos de la telemática y las comunicaciones.</w:t>
            </w:r>
          </w:p>
        </w:tc>
      </w:tr>
    </w:tbl>
    <w:p w14:paraId="05D44E6A" w14:textId="77777777" w:rsidR="001F581E" w:rsidRDefault="001F581E" w:rsidP="001F581E"/>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1511"/>
        <w:gridCol w:w="1116"/>
        <w:gridCol w:w="2410"/>
        <w:gridCol w:w="3174"/>
      </w:tblGrid>
      <w:tr w:rsidR="001F581E" w:rsidRPr="00592622" w14:paraId="774339ED" w14:textId="77777777" w:rsidTr="00375AF6">
        <w:trPr>
          <w:trHeight w:val="20"/>
        </w:trPr>
        <w:tc>
          <w:tcPr>
            <w:tcW w:w="378" w:type="dxa"/>
            <w:shd w:val="clear" w:color="auto" w:fill="auto"/>
            <w:vAlign w:val="bottom"/>
          </w:tcPr>
          <w:p w14:paraId="3CD0F919"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b/>
                <w:color w:val="000000"/>
                <w:sz w:val="20"/>
                <w:szCs w:val="20"/>
              </w:rPr>
              <w:t>#</w:t>
            </w:r>
          </w:p>
        </w:tc>
        <w:tc>
          <w:tcPr>
            <w:tcW w:w="1511" w:type="dxa"/>
            <w:shd w:val="clear" w:color="auto" w:fill="auto"/>
            <w:vAlign w:val="bottom"/>
          </w:tcPr>
          <w:p w14:paraId="37F0FD96" w14:textId="77777777" w:rsidR="001F581E" w:rsidRPr="00BD0D3C" w:rsidRDefault="001F581E" w:rsidP="00375AF6">
            <w:pPr>
              <w:rPr>
                <w:rFonts w:ascii="Arial" w:eastAsia="Arial Narrow" w:hAnsi="Arial" w:cs="Arial"/>
                <w:color w:val="000000"/>
                <w:sz w:val="20"/>
                <w:szCs w:val="20"/>
              </w:rPr>
            </w:pPr>
            <w:r w:rsidRPr="00592622">
              <w:rPr>
                <w:rFonts w:ascii="Arial Narrow" w:eastAsia="Arial Narrow" w:hAnsi="Arial Narrow" w:cs="Arial Narrow"/>
                <w:b/>
                <w:color w:val="000000"/>
                <w:sz w:val="20"/>
                <w:szCs w:val="20"/>
              </w:rPr>
              <w:t>Nombre</w:t>
            </w:r>
          </w:p>
        </w:tc>
        <w:tc>
          <w:tcPr>
            <w:tcW w:w="1116" w:type="dxa"/>
            <w:shd w:val="clear" w:color="auto" w:fill="auto"/>
            <w:vAlign w:val="bottom"/>
          </w:tcPr>
          <w:p w14:paraId="333D449A" w14:textId="77777777" w:rsidR="001F581E" w:rsidRPr="00BD0D3C" w:rsidRDefault="001F581E" w:rsidP="00375AF6">
            <w:pPr>
              <w:rPr>
                <w:rFonts w:ascii="Arial" w:eastAsia="Arial Narrow" w:hAnsi="Arial" w:cs="Arial"/>
                <w:color w:val="000000"/>
                <w:sz w:val="20"/>
                <w:szCs w:val="20"/>
              </w:rPr>
            </w:pPr>
            <w:r w:rsidRPr="00592622">
              <w:rPr>
                <w:rFonts w:ascii="Arial Narrow" w:eastAsia="Arial Narrow" w:hAnsi="Arial Narrow" w:cs="Arial Narrow"/>
                <w:b/>
                <w:color w:val="000000"/>
                <w:sz w:val="20"/>
                <w:szCs w:val="20"/>
              </w:rPr>
              <w:t>Director</w:t>
            </w:r>
          </w:p>
        </w:tc>
        <w:tc>
          <w:tcPr>
            <w:tcW w:w="2410" w:type="dxa"/>
            <w:shd w:val="clear" w:color="auto" w:fill="auto"/>
            <w:vAlign w:val="bottom"/>
          </w:tcPr>
          <w:p w14:paraId="507D8B01" w14:textId="77777777" w:rsidR="001F581E" w:rsidRPr="000D3C09" w:rsidRDefault="001F581E" w:rsidP="00375AF6">
            <w:pPr>
              <w:rPr>
                <w:rFonts w:ascii="Arial" w:eastAsiaTheme="minorHAnsi" w:hAnsi="Arial" w:cs="Arial"/>
                <w:color w:val="000000"/>
                <w:sz w:val="20"/>
                <w:szCs w:val="20"/>
                <w:lang w:val="es-CO"/>
              </w:rPr>
            </w:pPr>
            <w:r>
              <w:rPr>
                <w:rFonts w:ascii="Arial Narrow" w:eastAsia="Arial Narrow" w:hAnsi="Arial Narrow" w:cs="Arial Narrow"/>
                <w:b/>
                <w:color w:val="000000"/>
                <w:sz w:val="20"/>
                <w:szCs w:val="20"/>
              </w:rPr>
              <w:t>Líneas de Investigación alineadas con MGSI</w:t>
            </w:r>
          </w:p>
        </w:tc>
        <w:tc>
          <w:tcPr>
            <w:tcW w:w="3174" w:type="dxa"/>
            <w:shd w:val="clear" w:color="auto" w:fill="auto"/>
            <w:vAlign w:val="bottom"/>
          </w:tcPr>
          <w:p w14:paraId="7B4A9501" w14:textId="77777777" w:rsidR="001F581E" w:rsidRPr="000D3C09" w:rsidRDefault="001F581E" w:rsidP="00375AF6">
            <w:pPr>
              <w:adjustRightInd w:val="0"/>
              <w:spacing w:after="147"/>
              <w:rPr>
                <w:rFonts w:ascii="Arial" w:eastAsiaTheme="minorHAnsi" w:hAnsi="Arial" w:cs="Arial"/>
                <w:color w:val="000000"/>
                <w:sz w:val="20"/>
                <w:szCs w:val="20"/>
                <w:lang w:val="es-CO"/>
              </w:rPr>
            </w:pPr>
            <w:r>
              <w:rPr>
                <w:rFonts w:ascii="Arial Narrow" w:eastAsia="Arial Narrow" w:hAnsi="Arial Narrow" w:cs="Arial Narrow"/>
                <w:b/>
                <w:color w:val="000000"/>
                <w:sz w:val="20"/>
                <w:szCs w:val="20"/>
              </w:rPr>
              <w:t>Objetivo</w:t>
            </w:r>
          </w:p>
        </w:tc>
      </w:tr>
      <w:tr w:rsidR="001F581E" w:rsidRPr="00592622" w14:paraId="04265393" w14:textId="77777777" w:rsidTr="00375AF6">
        <w:trPr>
          <w:trHeight w:val="20"/>
        </w:trPr>
        <w:tc>
          <w:tcPr>
            <w:tcW w:w="378" w:type="dxa"/>
            <w:vMerge w:val="restart"/>
            <w:shd w:val="clear" w:color="auto" w:fill="auto"/>
            <w:vAlign w:val="center"/>
          </w:tcPr>
          <w:p w14:paraId="69122EF5"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color w:val="000000"/>
                <w:sz w:val="20"/>
                <w:szCs w:val="20"/>
              </w:rPr>
              <w:t>3</w:t>
            </w:r>
          </w:p>
        </w:tc>
        <w:tc>
          <w:tcPr>
            <w:tcW w:w="1511" w:type="dxa"/>
            <w:vMerge w:val="restart"/>
            <w:shd w:val="clear" w:color="auto" w:fill="auto"/>
            <w:vAlign w:val="center"/>
          </w:tcPr>
          <w:p w14:paraId="79A06290"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ImagiNet</w:t>
            </w:r>
            <w:r w:rsidRPr="00BD0D3C">
              <w:rPr>
                <w:rFonts w:ascii="Arial" w:eastAsia="Arial Narrow" w:hAnsi="Arial" w:cs="Arial"/>
                <w:color w:val="000000"/>
                <w:sz w:val="20"/>
                <w:szCs w:val="20"/>
                <w:vertAlign w:val="superscript"/>
              </w:rPr>
              <w:footnoteReference w:id="2"/>
            </w:r>
          </w:p>
        </w:tc>
        <w:tc>
          <w:tcPr>
            <w:tcW w:w="1116" w:type="dxa"/>
            <w:vMerge w:val="restart"/>
            <w:shd w:val="clear" w:color="auto" w:fill="auto"/>
            <w:vAlign w:val="center"/>
          </w:tcPr>
          <w:p w14:paraId="18F22E4B"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Miller Gómez Mora</w:t>
            </w:r>
          </w:p>
        </w:tc>
        <w:tc>
          <w:tcPr>
            <w:tcW w:w="2410" w:type="dxa"/>
            <w:shd w:val="clear" w:color="auto" w:fill="auto"/>
            <w:vAlign w:val="center"/>
          </w:tcPr>
          <w:p w14:paraId="1DE6B004" w14:textId="77777777" w:rsidR="001F581E" w:rsidRPr="002D2F04" w:rsidRDefault="001F581E" w:rsidP="00375AF6">
            <w:pPr>
              <w:rPr>
                <w:rFonts w:ascii="Arial" w:eastAsia="Arial Narrow" w:hAnsi="Arial" w:cs="Arial"/>
                <w:color w:val="000000"/>
                <w:sz w:val="20"/>
                <w:szCs w:val="20"/>
              </w:rPr>
            </w:pPr>
            <w:r w:rsidRPr="000D3C09">
              <w:rPr>
                <w:rFonts w:ascii="Arial" w:eastAsiaTheme="minorHAnsi" w:hAnsi="Arial" w:cs="Arial"/>
                <w:color w:val="000000"/>
                <w:sz w:val="20"/>
                <w:szCs w:val="20"/>
                <w:lang w:val="es-CO"/>
              </w:rPr>
              <w:t>Gobernanza y aseguramiento de la información</w:t>
            </w:r>
          </w:p>
        </w:tc>
        <w:tc>
          <w:tcPr>
            <w:tcW w:w="3174" w:type="dxa"/>
            <w:shd w:val="clear" w:color="auto" w:fill="auto"/>
            <w:vAlign w:val="center"/>
          </w:tcPr>
          <w:p w14:paraId="35FB48D8" w14:textId="77777777" w:rsidR="001F581E" w:rsidRPr="002D2F04" w:rsidRDefault="001F581E" w:rsidP="00375AF6">
            <w:pPr>
              <w:adjustRightInd w:val="0"/>
              <w:spacing w:after="147"/>
              <w:jc w:val="both"/>
              <w:rPr>
                <w:rFonts w:ascii="Arial" w:eastAsia="Arial Narrow" w:hAnsi="Arial" w:cs="Arial"/>
                <w:color w:val="000000"/>
                <w:sz w:val="20"/>
                <w:szCs w:val="20"/>
              </w:rPr>
            </w:pPr>
            <w:r w:rsidRPr="000D3C09">
              <w:rPr>
                <w:rFonts w:ascii="Arial" w:eastAsiaTheme="minorHAnsi" w:hAnsi="Arial" w:cs="Arial"/>
                <w:color w:val="000000"/>
                <w:sz w:val="20"/>
                <w:szCs w:val="20"/>
                <w:lang w:val="es-CO"/>
              </w:rPr>
              <w:t xml:space="preserve">Esta línea investiga metodologías, modelos y herramientas para integrar las tecnologías de la información y las comunicaciones de forma segura en las organizaciones, buscando eficiencia y alta disponibilidad de los productos y servicios. </w:t>
            </w:r>
          </w:p>
        </w:tc>
      </w:tr>
      <w:tr w:rsidR="001F581E" w:rsidRPr="00592622" w14:paraId="031605B5" w14:textId="77777777" w:rsidTr="00375AF6">
        <w:trPr>
          <w:trHeight w:val="1947"/>
        </w:trPr>
        <w:tc>
          <w:tcPr>
            <w:tcW w:w="378" w:type="dxa"/>
            <w:vMerge/>
            <w:shd w:val="clear" w:color="auto" w:fill="auto"/>
            <w:vAlign w:val="center"/>
          </w:tcPr>
          <w:p w14:paraId="4D60DE5B" w14:textId="77777777" w:rsidR="001F581E" w:rsidRPr="00592622" w:rsidRDefault="001F581E" w:rsidP="00375AF6">
            <w:pPr>
              <w:rPr>
                <w:rFonts w:ascii="Arial Narrow" w:eastAsia="Arial Narrow" w:hAnsi="Arial Narrow" w:cs="Arial Narrow"/>
                <w:color w:val="000000"/>
                <w:sz w:val="20"/>
                <w:szCs w:val="20"/>
              </w:rPr>
            </w:pPr>
          </w:p>
        </w:tc>
        <w:tc>
          <w:tcPr>
            <w:tcW w:w="1511" w:type="dxa"/>
            <w:vMerge/>
            <w:shd w:val="clear" w:color="auto" w:fill="auto"/>
            <w:vAlign w:val="center"/>
          </w:tcPr>
          <w:p w14:paraId="183F2C7E" w14:textId="77777777" w:rsidR="001F581E" w:rsidRPr="00BD0D3C" w:rsidRDefault="001F581E" w:rsidP="00375AF6">
            <w:pPr>
              <w:rPr>
                <w:rFonts w:ascii="Arial" w:eastAsia="Arial Narrow" w:hAnsi="Arial" w:cs="Arial"/>
                <w:color w:val="000000"/>
                <w:sz w:val="20"/>
                <w:szCs w:val="20"/>
              </w:rPr>
            </w:pPr>
          </w:p>
        </w:tc>
        <w:tc>
          <w:tcPr>
            <w:tcW w:w="1116" w:type="dxa"/>
            <w:vMerge/>
            <w:shd w:val="clear" w:color="auto" w:fill="auto"/>
            <w:vAlign w:val="center"/>
          </w:tcPr>
          <w:p w14:paraId="4A9A92AC" w14:textId="77777777" w:rsidR="001F581E" w:rsidRPr="00BD0D3C" w:rsidRDefault="001F581E" w:rsidP="00375AF6">
            <w:pPr>
              <w:rPr>
                <w:rFonts w:ascii="Arial" w:eastAsia="Arial Narrow" w:hAnsi="Arial" w:cs="Arial"/>
                <w:color w:val="000000"/>
                <w:sz w:val="20"/>
                <w:szCs w:val="20"/>
              </w:rPr>
            </w:pPr>
          </w:p>
        </w:tc>
        <w:tc>
          <w:tcPr>
            <w:tcW w:w="2410" w:type="dxa"/>
            <w:shd w:val="clear" w:color="auto" w:fill="auto"/>
            <w:vAlign w:val="center"/>
          </w:tcPr>
          <w:p w14:paraId="26F9B377" w14:textId="77777777" w:rsidR="001F581E" w:rsidRPr="002D2F04" w:rsidRDefault="001F581E" w:rsidP="00375AF6">
            <w:pPr>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Resiliencia y respuesta a incidentes informáticos</w:t>
            </w:r>
          </w:p>
        </w:tc>
        <w:tc>
          <w:tcPr>
            <w:tcW w:w="3174" w:type="dxa"/>
            <w:shd w:val="clear" w:color="auto" w:fill="auto"/>
            <w:vAlign w:val="center"/>
          </w:tcPr>
          <w:p w14:paraId="5466B40C" w14:textId="77777777" w:rsidR="001F581E" w:rsidRPr="002D2F04" w:rsidRDefault="001F581E" w:rsidP="00375AF6">
            <w:pPr>
              <w:adjustRightInd w:val="0"/>
              <w:spacing w:after="147"/>
              <w:jc w:val="both"/>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Esta línea investiga técnicas y estrategias para fortalecer las capacidades organizacionales relacionadas con la detección, valoración y mitigación de ataques cibernéticos, teniendo en cuenta la cultura organizacional y la continuidad del negocio.</w:t>
            </w:r>
          </w:p>
        </w:tc>
      </w:tr>
      <w:tr w:rsidR="001F581E" w:rsidRPr="00592622" w14:paraId="6D699C35" w14:textId="77777777" w:rsidTr="00375AF6">
        <w:trPr>
          <w:trHeight w:val="20"/>
        </w:trPr>
        <w:tc>
          <w:tcPr>
            <w:tcW w:w="378" w:type="dxa"/>
            <w:vMerge/>
            <w:shd w:val="clear" w:color="auto" w:fill="auto"/>
            <w:vAlign w:val="center"/>
          </w:tcPr>
          <w:p w14:paraId="7EE59FF5" w14:textId="77777777" w:rsidR="001F581E" w:rsidRPr="00592622" w:rsidRDefault="001F581E" w:rsidP="00375AF6">
            <w:pPr>
              <w:rPr>
                <w:rFonts w:ascii="Arial Narrow" w:eastAsia="Arial Narrow" w:hAnsi="Arial Narrow" w:cs="Arial Narrow"/>
                <w:color w:val="000000"/>
                <w:sz w:val="20"/>
                <w:szCs w:val="20"/>
              </w:rPr>
            </w:pPr>
          </w:p>
        </w:tc>
        <w:tc>
          <w:tcPr>
            <w:tcW w:w="1511" w:type="dxa"/>
            <w:vMerge/>
            <w:shd w:val="clear" w:color="auto" w:fill="auto"/>
            <w:vAlign w:val="center"/>
          </w:tcPr>
          <w:p w14:paraId="4A36647B" w14:textId="77777777" w:rsidR="001F581E" w:rsidRPr="00BD0D3C" w:rsidRDefault="001F581E" w:rsidP="00375AF6">
            <w:pPr>
              <w:rPr>
                <w:rFonts w:ascii="Arial" w:eastAsia="Arial Narrow" w:hAnsi="Arial" w:cs="Arial"/>
                <w:color w:val="000000"/>
                <w:sz w:val="20"/>
                <w:szCs w:val="20"/>
              </w:rPr>
            </w:pPr>
          </w:p>
        </w:tc>
        <w:tc>
          <w:tcPr>
            <w:tcW w:w="1116" w:type="dxa"/>
            <w:vMerge/>
            <w:shd w:val="clear" w:color="auto" w:fill="auto"/>
            <w:vAlign w:val="center"/>
          </w:tcPr>
          <w:p w14:paraId="23B9916F" w14:textId="77777777" w:rsidR="001F581E" w:rsidRPr="00BD0D3C" w:rsidRDefault="001F581E" w:rsidP="00375AF6">
            <w:pPr>
              <w:rPr>
                <w:rFonts w:ascii="Arial" w:eastAsia="Arial Narrow" w:hAnsi="Arial" w:cs="Arial"/>
                <w:color w:val="000000"/>
                <w:sz w:val="20"/>
                <w:szCs w:val="20"/>
              </w:rPr>
            </w:pPr>
          </w:p>
        </w:tc>
        <w:tc>
          <w:tcPr>
            <w:tcW w:w="2410" w:type="dxa"/>
            <w:shd w:val="clear" w:color="auto" w:fill="auto"/>
            <w:vAlign w:val="center"/>
          </w:tcPr>
          <w:p w14:paraId="210D257E" w14:textId="77777777" w:rsidR="001F581E" w:rsidRPr="002D2F04" w:rsidRDefault="001F581E" w:rsidP="00375AF6">
            <w:pPr>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Simulación y Modelado 3D</w:t>
            </w:r>
          </w:p>
        </w:tc>
        <w:tc>
          <w:tcPr>
            <w:tcW w:w="3174" w:type="dxa"/>
            <w:shd w:val="clear" w:color="auto" w:fill="auto"/>
            <w:vAlign w:val="center"/>
          </w:tcPr>
          <w:p w14:paraId="10642845" w14:textId="77777777" w:rsidR="001F581E" w:rsidRPr="002D2F04" w:rsidRDefault="001F581E" w:rsidP="00375AF6">
            <w:pPr>
              <w:adjustRightInd w:val="0"/>
              <w:jc w:val="both"/>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Esta línea investiga algoritmos, métodos y herramientas para el diseño y construcción de objetos, estructuras y escenarios innovadores en ambientes 3D, que aporten valor agregado a los producto</w:t>
            </w:r>
            <w:r>
              <w:rPr>
                <w:rFonts w:ascii="Arial" w:eastAsiaTheme="minorHAnsi" w:hAnsi="Arial" w:cs="Arial"/>
                <w:color w:val="000000"/>
                <w:sz w:val="20"/>
                <w:szCs w:val="20"/>
                <w:lang w:val="es-CO"/>
              </w:rPr>
              <w:t>s.</w:t>
            </w:r>
          </w:p>
        </w:tc>
      </w:tr>
    </w:tbl>
    <w:p w14:paraId="079A7F7D" w14:textId="062AD593" w:rsidR="001F581E" w:rsidRDefault="001F581E" w:rsidP="001F581E"/>
    <w:p w14:paraId="34500B52" w14:textId="7DCF14FD" w:rsidR="001F581E" w:rsidRDefault="001F581E" w:rsidP="001F581E"/>
    <w:p w14:paraId="0C6523B3" w14:textId="1F175230" w:rsidR="001F581E" w:rsidRDefault="001F581E" w:rsidP="001F581E"/>
    <w:p w14:paraId="5CB8ABD7" w14:textId="33A53DFC" w:rsidR="001F581E" w:rsidRDefault="001F581E" w:rsidP="001F581E"/>
    <w:p w14:paraId="6547AF15" w14:textId="0A149DDC" w:rsidR="001F581E" w:rsidRDefault="001F581E" w:rsidP="001F581E"/>
    <w:p w14:paraId="53F8C39B" w14:textId="77777777" w:rsidR="001F581E" w:rsidRDefault="001F581E" w:rsidP="001F581E"/>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1511"/>
        <w:gridCol w:w="1258"/>
        <w:gridCol w:w="2268"/>
        <w:gridCol w:w="3174"/>
      </w:tblGrid>
      <w:tr w:rsidR="001F581E" w:rsidRPr="00592622" w14:paraId="0B9E7DCC" w14:textId="77777777" w:rsidTr="00375AF6">
        <w:trPr>
          <w:trHeight w:val="20"/>
        </w:trPr>
        <w:tc>
          <w:tcPr>
            <w:tcW w:w="378" w:type="dxa"/>
            <w:shd w:val="clear" w:color="auto" w:fill="auto"/>
            <w:vAlign w:val="bottom"/>
          </w:tcPr>
          <w:p w14:paraId="4D1996FB"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b/>
                <w:color w:val="000000"/>
                <w:sz w:val="20"/>
                <w:szCs w:val="20"/>
              </w:rPr>
              <w:lastRenderedPageBreak/>
              <w:t>#</w:t>
            </w:r>
          </w:p>
        </w:tc>
        <w:tc>
          <w:tcPr>
            <w:tcW w:w="1511" w:type="dxa"/>
            <w:shd w:val="clear" w:color="auto" w:fill="auto"/>
            <w:vAlign w:val="bottom"/>
          </w:tcPr>
          <w:p w14:paraId="69C1FA57" w14:textId="77777777" w:rsidR="001F581E" w:rsidRPr="00BD0D3C" w:rsidRDefault="001F581E" w:rsidP="00375AF6">
            <w:pPr>
              <w:rPr>
                <w:rFonts w:ascii="Arial" w:eastAsia="Arial Narrow" w:hAnsi="Arial" w:cs="Arial"/>
                <w:color w:val="000000"/>
                <w:sz w:val="20"/>
                <w:szCs w:val="20"/>
              </w:rPr>
            </w:pPr>
            <w:r w:rsidRPr="00592622">
              <w:rPr>
                <w:rFonts w:ascii="Arial Narrow" w:eastAsia="Arial Narrow" w:hAnsi="Arial Narrow" w:cs="Arial Narrow"/>
                <w:b/>
                <w:color w:val="000000"/>
                <w:sz w:val="20"/>
                <w:szCs w:val="20"/>
              </w:rPr>
              <w:t>Nombre</w:t>
            </w:r>
          </w:p>
        </w:tc>
        <w:tc>
          <w:tcPr>
            <w:tcW w:w="1258" w:type="dxa"/>
            <w:shd w:val="clear" w:color="auto" w:fill="auto"/>
            <w:vAlign w:val="bottom"/>
          </w:tcPr>
          <w:p w14:paraId="51ADCFAB" w14:textId="77777777" w:rsidR="001F581E" w:rsidRPr="00BD0D3C" w:rsidRDefault="001F581E" w:rsidP="00375AF6">
            <w:pPr>
              <w:rPr>
                <w:rFonts w:ascii="Arial" w:eastAsia="Arial Narrow" w:hAnsi="Arial" w:cs="Arial"/>
                <w:color w:val="000000"/>
                <w:sz w:val="20"/>
                <w:szCs w:val="20"/>
              </w:rPr>
            </w:pPr>
            <w:r w:rsidRPr="00592622">
              <w:rPr>
                <w:rFonts w:ascii="Arial Narrow" w:eastAsia="Arial Narrow" w:hAnsi="Arial Narrow" w:cs="Arial Narrow"/>
                <w:b/>
                <w:color w:val="000000"/>
                <w:sz w:val="20"/>
                <w:szCs w:val="20"/>
              </w:rPr>
              <w:t>Director</w:t>
            </w:r>
          </w:p>
        </w:tc>
        <w:tc>
          <w:tcPr>
            <w:tcW w:w="2268" w:type="dxa"/>
            <w:shd w:val="clear" w:color="auto" w:fill="auto"/>
            <w:vAlign w:val="bottom"/>
          </w:tcPr>
          <w:p w14:paraId="1404BAD3" w14:textId="77777777" w:rsidR="001F581E" w:rsidRPr="000D3C09" w:rsidRDefault="001F581E" w:rsidP="00375AF6">
            <w:pPr>
              <w:rPr>
                <w:rFonts w:ascii="Arial" w:eastAsiaTheme="minorHAnsi" w:hAnsi="Arial" w:cs="Arial"/>
                <w:color w:val="000000"/>
                <w:sz w:val="20"/>
                <w:szCs w:val="20"/>
                <w:lang w:val="es-CO"/>
              </w:rPr>
            </w:pPr>
            <w:r>
              <w:rPr>
                <w:rFonts w:ascii="Arial Narrow" w:eastAsia="Arial Narrow" w:hAnsi="Arial Narrow" w:cs="Arial Narrow"/>
                <w:b/>
                <w:color w:val="000000"/>
                <w:sz w:val="20"/>
                <w:szCs w:val="20"/>
              </w:rPr>
              <w:t>Líneas de Investigación alineadas con MGSI</w:t>
            </w:r>
          </w:p>
        </w:tc>
        <w:tc>
          <w:tcPr>
            <w:tcW w:w="3174" w:type="dxa"/>
            <w:shd w:val="clear" w:color="auto" w:fill="auto"/>
            <w:vAlign w:val="bottom"/>
          </w:tcPr>
          <w:p w14:paraId="147FF31E" w14:textId="77777777" w:rsidR="001F581E" w:rsidRPr="000D3C09" w:rsidRDefault="001F581E" w:rsidP="00375AF6">
            <w:pPr>
              <w:rPr>
                <w:rFonts w:ascii="Arial" w:eastAsiaTheme="minorHAnsi" w:hAnsi="Arial" w:cs="Arial"/>
                <w:color w:val="000000"/>
                <w:sz w:val="20"/>
                <w:szCs w:val="20"/>
                <w:lang w:val="es-CO"/>
              </w:rPr>
            </w:pPr>
            <w:r>
              <w:rPr>
                <w:rFonts w:ascii="Arial Narrow" w:eastAsia="Arial Narrow" w:hAnsi="Arial Narrow" w:cs="Arial Narrow"/>
                <w:b/>
                <w:color w:val="000000"/>
                <w:sz w:val="20"/>
                <w:szCs w:val="20"/>
              </w:rPr>
              <w:t>Objetivo</w:t>
            </w:r>
          </w:p>
        </w:tc>
      </w:tr>
      <w:tr w:rsidR="001F581E" w:rsidRPr="00592622" w14:paraId="7D932BBB" w14:textId="77777777" w:rsidTr="00375AF6">
        <w:trPr>
          <w:trHeight w:val="20"/>
        </w:trPr>
        <w:tc>
          <w:tcPr>
            <w:tcW w:w="378" w:type="dxa"/>
            <w:vMerge w:val="restart"/>
            <w:shd w:val="clear" w:color="auto" w:fill="auto"/>
            <w:vAlign w:val="center"/>
          </w:tcPr>
          <w:p w14:paraId="5A4CC1EA"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color w:val="000000"/>
                <w:sz w:val="20"/>
                <w:szCs w:val="20"/>
              </w:rPr>
              <w:t>4</w:t>
            </w:r>
          </w:p>
        </w:tc>
        <w:tc>
          <w:tcPr>
            <w:tcW w:w="1511" w:type="dxa"/>
            <w:vMerge w:val="restart"/>
            <w:shd w:val="clear" w:color="auto" w:fill="auto"/>
            <w:vAlign w:val="center"/>
          </w:tcPr>
          <w:p w14:paraId="4DB820CC"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Metis</w:t>
            </w:r>
            <w:r w:rsidRPr="00BD0D3C">
              <w:rPr>
                <w:rFonts w:ascii="Arial" w:eastAsia="Arial Narrow" w:hAnsi="Arial" w:cs="Arial"/>
                <w:color w:val="000000"/>
                <w:sz w:val="20"/>
                <w:szCs w:val="20"/>
                <w:vertAlign w:val="superscript"/>
              </w:rPr>
              <w:footnoteReference w:id="3"/>
            </w:r>
          </w:p>
        </w:tc>
        <w:tc>
          <w:tcPr>
            <w:tcW w:w="1258" w:type="dxa"/>
            <w:vMerge w:val="restart"/>
            <w:shd w:val="clear" w:color="auto" w:fill="auto"/>
            <w:vAlign w:val="center"/>
          </w:tcPr>
          <w:p w14:paraId="2BCF1671"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Juan Carlos Guevara Bolaños</w:t>
            </w:r>
          </w:p>
        </w:tc>
        <w:tc>
          <w:tcPr>
            <w:tcW w:w="2268" w:type="dxa"/>
            <w:shd w:val="clear" w:color="auto" w:fill="auto"/>
            <w:vAlign w:val="center"/>
          </w:tcPr>
          <w:p w14:paraId="429CA8D8" w14:textId="77777777" w:rsidR="001F581E" w:rsidRPr="002D2F04" w:rsidRDefault="001F581E" w:rsidP="00375AF6">
            <w:pPr>
              <w:rPr>
                <w:rFonts w:ascii="Arial" w:eastAsia="Arial Narrow" w:hAnsi="Arial" w:cs="Arial"/>
                <w:color w:val="000000"/>
                <w:sz w:val="20"/>
                <w:szCs w:val="20"/>
              </w:rPr>
            </w:pPr>
            <w:r w:rsidRPr="000D3C09">
              <w:rPr>
                <w:rFonts w:ascii="Arial" w:eastAsiaTheme="minorHAnsi" w:hAnsi="Arial" w:cs="Arial"/>
                <w:color w:val="000000"/>
                <w:sz w:val="20"/>
                <w:szCs w:val="20"/>
                <w:lang w:val="es-CO"/>
              </w:rPr>
              <w:t>Informática Organizacional</w:t>
            </w:r>
          </w:p>
        </w:tc>
        <w:tc>
          <w:tcPr>
            <w:tcW w:w="3174" w:type="dxa"/>
            <w:shd w:val="clear" w:color="auto" w:fill="auto"/>
            <w:vAlign w:val="center"/>
          </w:tcPr>
          <w:p w14:paraId="0F063E5D" w14:textId="77777777" w:rsidR="001F581E" w:rsidRPr="002D2F04" w:rsidRDefault="001F581E" w:rsidP="00375AF6">
            <w:pPr>
              <w:jc w:val="both"/>
              <w:rPr>
                <w:rFonts w:ascii="Arial" w:eastAsia="Arial Narrow" w:hAnsi="Arial" w:cs="Arial"/>
                <w:color w:val="000000"/>
                <w:sz w:val="20"/>
                <w:szCs w:val="20"/>
              </w:rPr>
            </w:pPr>
            <w:r w:rsidRPr="000D3C09">
              <w:rPr>
                <w:rFonts w:ascii="Arial" w:eastAsiaTheme="minorHAnsi" w:hAnsi="Arial" w:cs="Arial"/>
                <w:color w:val="000000"/>
                <w:sz w:val="20"/>
                <w:szCs w:val="20"/>
                <w:lang w:val="es-CO"/>
              </w:rPr>
              <w:t>Esta línea de investigación se enfoca en la aplicación estratégica de las Tecnologías de la Información (TI) en el contexto organizacional. Su propósito es optimizar procesos, aumentar la eficiencia y fortalecer la toma de decisiones. La Informática Organizacional busca la integración y la alineación de las TI con los objetivos y estrategias organizacionales, con el fin de mejorar el rendimiento y la capacidad de adaptación en un entorno dinámico. Los temas centrales que se abordan en esta línea incluyen: sistemas de información, gobierno y servicios de TI, Big Data y analítica, innovación y cambio tecnológico, transformación digital, ciberseguridad e Integración con Inteligencia Artificial (IA).</w:t>
            </w:r>
          </w:p>
        </w:tc>
      </w:tr>
      <w:tr w:rsidR="001F581E" w:rsidRPr="00592622" w14:paraId="62A9CA45" w14:textId="77777777" w:rsidTr="00375AF6">
        <w:trPr>
          <w:trHeight w:val="20"/>
        </w:trPr>
        <w:tc>
          <w:tcPr>
            <w:tcW w:w="378" w:type="dxa"/>
            <w:vMerge/>
            <w:shd w:val="clear" w:color="auto" w:fill="auto"/>
            <w:vAlign w:val="center"/>
          </w:tcPr>
          <w:p w14:paraId="12019CBF" w14:textId="77777777" w:rsidR="001F581E" w:rsidRPr="00592622" w:rsidRDefault="001F581E" w:rsidP="00375AF6">
            <w:pPr>
              <w:rPr>
                <w:rFonts w:ascii="Arial Narrow" w:eastAsia="Arial Narrow" w:hAnsi="Arial Narrow" w:cs="Arial Narrow"/>
                <w:color w:val="000000"/>
                <w:sz w:val="20"/>
                <w:szCs w:val="20"/>
              </w:rPr>
            </w:pPr>
          </w:p>
        </w:tc>
        <w:tc>
          <w:tcPr>
            <w:tcW w:w="1511" w:type="dxa"/>
            <w:vMerge/>
            <w:shd w:val="clear" w:color="auto" w:fill="auto"/>
            <w:vAlign w:val="center"/>
          </w:tcPr>
          <w:p w14:paraId="62E70FF2" w14:textId="77777777" w:rsidR="001F581E" w:rsidRPr="00592622" w:rsidRDefault="001F581E" w:rsidP="00375AF6">
            <w:pPr>
              <w:rPr>
                <w:rFonts w:ascii="Arial Narrow" w:eastAsia="Arial Narrow" w:hAnsi="Arial Narrow" w:cs="Arial Narrow"/>
                <w:color w:val="000000"/>
                <w:sz w:val="20"/>
                <w:szCs w:val="20"/>
              </w:rPr>
            </w:pPr>
          </w:p>
        </w:tc>
        <w:tc>
          <w:tcPr>
            <w:tcW w:w="1258" w:type="dxa"/>
            <w:vMerge/>
            <w:shd w:val="clear" w:color="auto" w:fill="auto"/>
            <w:vAlign w:val="center"/>
          </w:tcPr>
          <w:p w14:paraId="555B9878" w14:textId="77777777" w:rsidR="001F581E" w:rsidRPr="00592622" w:rsidRDefault="001F581E" w:rsidP="00375AF6">
            <w:pPr>
              <w:rPr>
                <w:rFonts w:ascii="Arial Narrow" w:eastAsia="Arial Narrow" w:hAnsi="Arial Narrow" w:cs="Arial Narrow"/>
                <w:color w:val="000000"/>
                <w:sz w:val="20"/>
                <w:szCs w:val="20"/>
              </w:rPr>
            </w:pPr>
          </w:p>
        </w:tc>
        <w:tc>
          <w:tcPr>
            <w:tcW w:w="2268" w:type="dxa"/>
            <w:shd w:val="clear" w:color="auto" w:fill="auto"/>
            <w:vAlign w:val="center"/>
          </w:tcPr>
          <w:p w14:paraId="35F52077" w14:textId="77777777" w:rsidR="001F581E" w:rsidRPr="002D2F04" w:rsidRDefault="001F581E" w:rsidP="00375AF6">
            <w:pPr>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Gestión del Conocimiento</w:t>
            </w:r>
          </w:p>
        </w:tc>
        <w:tc>
          <w:tcPr>
            <w:tcW w:w="3174" w:type="dxa"/>
            <w:shd w:val="clear" w:color="auto" w:fill="auto"/>
            <w:vAlign w:val="center"/>
          </w:tcPr>
          <w:p w14:paraId="17EB4C26" w14:textId="77777777" w:rsidR="001F581E" w:rsidRPr="000D3C09" w:rsidRDefault="001F581E" w:rsidP="00375AF6">
            <w:pPr>
              <w:pageBreakBefore/>
              <w:adjustRightInd w:val="0"/>
              <w:jc w:val="both"/>
              <w:rPr>
                <w:rFonts w:ascii="Arial" w:eastAsiaTheme="minorHAnsi" w:hAnsi="Arial" w:cs="Arial"/>
                <w:color w:val="000000"/>
                <w:sz w:val="20"/>
                <w:szCs w:val="20"/>
                <w:lang w:val="es-CO"/>
              </w:rPr>
            </w:pPr>
            <w:r w:rsidRPr="000D3C09">
              <w:rPr>
                <w:rFonts w:ascii="Arial" w:eastAsiaTheme="minorHAnsi" w:hAnsi="Arial" w:cs="Arial"/>
                <w:color w:val="000000"/>
                <w:sz w:val="20"/>
                <w:szCs w:val="20"/>
                <w:lang w:val="es-CO"/>
              </w:rPr>
              <w:t>Esta línea de investigación se centra en el estudio profundo y la aplicación práctica de estrategias, procesos y tecnologías destinadas a identificar, capturar, adquirir, organizar, compartir, transferir, aplicar y mantener conocimiento dentro de las organizaciones y entre ellas. Esta línea aborda el conocimiento como un activo estratégico fundamental para la innovación, la toma de decisiones efectiva, la mejora continua del desempeño y la obtención de ventajas competitivas sostenibles en un entorno dinámico y complejo. Los temas relevantes que se exploran en esta línea son: sistemas de gestión del conocimiento organizacional, modelos de gestión del conocimiento</w:t>
            </w:r>
            <w:r w:rsidRPr="002D2F04">
              <w:rPr>
                <w:rFonts w:ascii="Arial" w:eastAsiaTheme="minorHAnsi" w:hAnsi="Arial" w:cs="Arial"/>
                <w:color w:val="000000"/>
                <w:sz w:val="20"/>
                <w:szCs w:val="20"/>
                <w:lang w:val="es-CO"/>
              </w:rPr>
              <w:t xml:space="preserve"> </w:t>
            </w:r>
            <w:r w:rsidRPr="000D3C09">
              <w:rPr>
                <w:rFonts w:ascii="Arial" w:eastAsiaTheme="minorHAnsi" w:hAnsi="Arial" w:cs="Arial"/>
                <w:color w:val="000000"/>
                <w:sz w:val="20"/>
                <w:szCs w:val="20"/>
                <w:lang w:val="es-CO"/>
              </w:rPr>
              <w:t xml:space="preserve">marcos de gestión del conocimiento organizacional, procesos de gestión del conocimiento, Big Data y analítica (con énfasis en la extracción de conocimiento), visualización del conocimiento, sistemas de gestión del conocimiento personal e ingeniería del conocimiento. </w:t>
            </w:r>
          </w:p>
          <w:p w14:paraId="38D51C41" w14:textId="77777777" w:rsidR="001F581E" w:rsidRPr="002D2F04" w:rsidRDefault="001F581E" w:rsidP="00375AF6">
            <w:pPr>
              <w:rPr>
                <w:rFonts w:ascii="Arial" w:eastAsiaTheme="minorHAnsi" w:hAnsi="Arial" w:cs="Arial"/>
                <w:color w:val="000000"/>
                <w:sz w:val="20"/>
                <w:szCs w:val="20"/>
                <w:lang w:val="es-CO"/>
              </w:rPr>
            </w:pPr>
          </w:p>
        </w:tc>
      </w:tr>
    </w:tbl>
    <w:p w14:paraId="26C19F0C" w14:textId="0975047A" w:rsidR="001F581E" w:rsidRDefault="001F581E" w:rsidP="001F581E"/>
    <w:p w14:paraId="693976C3" w14:textId="5C8E0AC1" w:rsidR="001F581E" w:rsidRDefault="001F581E" w:rsidP="001F581E"/>
    <w:p w14:paraId="503F67E0" w14:textId="2B80ED72" w:rsidR="001F581E" w:rsidRDefault="001F581E" w:rsidP="001F581E"/>
    <w:p w14:paraId="0C21E591" w14:textId="77777777" w:rsidR="001F581E" w:rsidRDefault="001F581E" w:rsidP="001F581E"/>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1511"/>
        <w:gridCol w:w="1258"/>
        <w:gridCol w:w="2268"/>
        <w:gridCol w:w="3174"/>
      </w:tblGrid>
      <w:tr w:rsidR="001F581E" w:rsidRPr="00592622" w14:paraId="550CCA20" w14:textId="77777777" w:rsidTr="00375AF6">
        <w:trPr>
          <w:trHeight w:val="20"/>
        </w:trPr>
        <w:tc>
          <w:tcPr>
            <w:tcW w:w="378" w:type="dxa"/>
            <w:shd w:val="clear" w:color="auto" w:fill="auto"/>
            <w:vAlign w:val="bottom"/>
          </w:tcPr>
          <w:p w14:paraId="6CFF4B00"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b/>
                <w:color w:val="000000"/>
                <w:sz w:val="20"/>
                <w:szCs w:val="20"/>
              </w:rPr>
              <w:lastRenderedPageBreak/>
              <w:t>#</w:t>
            </w:r>
          </w:p>
        </w:tc>
        <w:tc>
          <w:tcPr>
            <w:tcW w:w="1511" w:type="dxa"/>
            <w:shd w:val="clear" w:color="auto" w:fill="auto"/>
            <w:vAlign w:val="bottom"/>
          </w:tcPr>
          <w:p w14:paraId="18ED2F52" w14:textId="77777777" w:rsidR="001F581E" w:rsidRPr="00592622" w:rsidRDefault="001F581E" w:rsidP="00375AF6">
            <w:pPr>
              <w:rPr>
                <w:rFonts w:ascii="Arial Narrow" w:hAnsi="Arial Narrow" w:cstheme="minorHAnsi"/>
                <w:sz w:val="20"/>
                <w:szCs w:val="18"/>
              </w:rPr>
            </w:pPr>
            <w:r w:rsidRPr="00592622">
              <w:rPr>
                <w:rFonts w:ascii="Arial Narrow" w:eastAsia="Arial Narrow" w:hAnsi="Arial Narrow" w:cs="Arial Narrow"/>
                <w:b/>
                <w:color w:val="000000"/>
                <w:sz w:val="20"/>
                <w:szCs w:val="20"/>
              </w:rPr>
              <w:t>Nombre</w:t>
            </w:r>
          </w:p>
        </w:tc>
        <w:tc>
          <w:tcPr>
            <w:tcW w:w="1258" w:type="dxa"/>
            <w:shd w:val="clear" w:color="auto" w:fill="auto"/>
            <w:vAlign w:val="bottom"/>
          </w:tcPr>
          <w:p w14:paraId="5E3D1B0E" w14:textId="77777777" w:rsidR="001F581E" w:rsidRPr="00592622" w:rsidRDefault="001F581E" w:rsidP="00375AF6">
            <w:pPr>
              <w:rPr>
                <w:rFonts w:ascii="Arial Narrow" w:hAnsi="Arial Narrow" w:cstheme="minorHAnsi"/>
                <w:sz w:val="18"/>
                <w:szCs w:val="18"/>
              </w:rPr>
            </w:pPr>
            <w:r w:rsidRPr="00592622">
              <w:rPr>
                <w:rFonts w:ascii="Arial Narrow" w:eastAsia="Arial Narrow" w:hAnsi="Arial Narrow" w:cs="Arial Narrow"/>
                <w:b/>
                <w:color w:val="000000"/>
                <w:sz w:val="20"/>
                <w:szCs w:val="20"/>
              </w:rPr>
              <w:t>Director</w:t>
            </w:r>
          </w:p>
        </w:tc>
        <w:tc>
          <w:tcPr>
            <w:tcW w:w="2268" w:type="dxa"/>
            <w:shd w:val="clear" w:color="auto" w:fill="auto"/>
            <w:vAlign w:val="bottom"/>
          </w:tcPr>
          <w:p w14:paraId="6943BFC0" w14:textId="77777777" w:rsidR="001F581E" w:rsidRPr="00592622" w:rsidRDefault="001F581E" w:rsidP="00375AF6">
            <w:pP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Líneas de Investigación alineadas con MGSI</w:t>
            </w:r>
          </w:p>
        </w:tc>
        <w:tc>
          <w:tcPr>
            <w:tcW w:w="3174" w:type="dxa"/>
            <w:shd w:val="clear" w:color="auto" w:fill="auto"/>
            <w:vAlign w:val="bottom"/>
          </w:tcPr>
          <w:p w14:paraId="67201685" w14:textId="77777777" w:rsidR="001F581E" w:rsidRPr="00592622" w:rsidRDefault="001F581E" w:rsidP="00375AF6">
            <w:pP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Objetivo</w:t>
            </w:r>
          </w:p>
        </w:tc>
      </w:tr>
      <w:tr w:rsidR="001F581E" w:rsidRPr="00592622" w14:paraId="4EADE3D0" w14:textId="77777777" w:rsidTr="00375AF6">
        <w:trPr>
          <w:trHeight w:val="20"/>
        </w:trPr>
        <w:tc>
          <w:tcPr>
            <w:tcW w:w="378" w:type="dxa"/>
            <w:shd w:val="clear" w:color="auto" w:fill="auto"/>
            <w:vAlign w:val="center"/>
          </w:tcPr>
          <w:p w14:paraId="66B31759"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color w:val="000000"/>
                <w:sz w:val="20"/>
                <w:szCs w:val="20"/>
              </w:rPr>
              <w:t>5</w:t>
            </w:r>
          </w:p>
        </w:tc>
        <w:tc>
          <w:tcPr>
            <w:tcW w:w="1511" w:type="dxa"/>
            <w:shd w:val="clear" w:color="auto" w:fill="auto"/>
            <w:vAlign w:val="center"/>
          </w:tcPr>
          <w:p w14:paraId="7F93967B"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hAnsi="Arial Narrow" w:cstheme="minorHAnsi"/>
                <w:sz w:val="20"/>
                <w:szCs w:val="18"/>
              </w:rPr>
              <w:t>Innovación en Tecnologías de Información</w:t>
            </w:r>
            <w:r w:rsidRPr="00592622">
              <w:rPr>
                <w:rStyle w:val="Refdenotaalpie"/>
                <w:rFonts w:ascii="Arial Narrow" w:hAnsi="Arial Narrow" w:cstheme="minorHAnsi"/>
                <w:sz w:val="20"/>
                <w:szCs w:val="18"/>
              </w:rPr>
              <w:footnoteReference w:id="4"/>
            </w:r>
          </w:p>
        </w:tc>
        <w:tc>
          <w:tcPr>
            <w:tcW w:w="1258" w:type="dxa"/>
            <w:shd w:val="clear" w:color="auto" w:fill="auto"/>
            <w:vAlign w:val="center"/>
          </w:tcPr>
          <w:p w14:paraId="5C00F520"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hAnsi="Arial Narrow" w:cstheme="minorHAnsi"/>
                <w:sz w:val="18"/>
                <w:szCs w:val="18"/>
              </w:rPr>
              <w:t xml:space="preserve">HECTOR ARTURO FLOREZ </w:t>
            </w:r>
          </w:p>
        </w:tc>
        <w:tc>
          <w:tcPr>
            <w:tcW w:w="2268" w:type="dxa"/>
            <w:shd w:val="clear" w:color="auto" w:fill="auto"/>
            <w:vAlign w:val="center"/>
          </w:tcPr>
          <w:p w14:paraId="2BC8C3FD" w14:textId="77777777" w:rsidR="001F581E" w:rsidRPr="00896B1A" w:rsidRDefault="001F581E" w:rsidP="00375AF6">
            <w:pPr>
              <w:rPr>
                <w:rFonts w:ascii="Arial" w:eastAsia="Arial Narrow" w:hAnsi="Arial" w:cs="Arial"/>
                <w:color w:val="000000"/>
                <w:sz w:val="20"/>
                <w:szCs w:val="20"/>
              </w:rPr>
            </w:pPr>
            <w:r w:rsidRPr="00896B1A">
              <w:rPr>
                <w:rFonts w:ascii="Arial" w:eastAsiaTheme="minorHAnsi" w:hAnsi="Arial" w:cs="Arial"/>
                <w:sz w:val="20"/>
                <w:szCs w:val="20"/>
                <w:lang w:val="es-CO"/>
              </w:rPr>
              <w:t>Ingeniería Dirigida por Modelos</w:t>
            </w:r>
          </w:p>
        </w:tc>
        <w:tc>
          <w:tcPr>
            <w:tcW w:w="3174" w:type="dxa"/>
            <w:shd w:val="clear" w:color="auto" w:fill="auto"/>
            <w:vAlign w:val="center"/>
          </w:tcPr>
          <w:p w14:paraId="501381F2" w14:textId="77777777" w:rsidR="001F581E" w:rsidRPr="00896B1A" w:rsidRDefault="001F581E" w:rsidP="00375AF6">
            <w:pPr>
              <w:adjustRightInd w:val="0"/>
              <w:jc w:val="both"/>
              <w:rPr>
                <w:rFonts w:ascii="Arial" w:eastAsiaTheme="minorHAnsi" w:hAnsi="Arial" w:cs="Arial"/>
                <w:sz w:val="20"/>
                <w:szCs w:val="20"/>
                <w:lang w:val="es-CO"/>
              </w:rPr>
            </w:pPr>
            <w:r w:rsidRPr="00896B1A">
              <w:rPr>
                <w:rFonts w:ascii="Arial" w:eastAsiaTheme="minorHAnsi" w:hAnsi="Arial" w:cs="Arial"/>
                <w:sz w:val="20"/>
                <w:szCs w:val="20"/>
                <w:lang w:val="es-CO"/>
              </w:rPr>
              <w:t>Esta línea de investigación se enfoca en el desarrollo de</w:t>
            </w:r>
          </w:p>
          <w:p w14:paraId="176D143B" w14:textId="77777777" w:rsidR="001F581E" w:rsidRPr="00592622" w:rsidRDefault="001F581E" w:rsidP="00375AF6">
            <w:pPr>
              <w:adjustRightInd w:val="0"/>
              <w:jc w:val="both"/>
              <w:rPr>
                <w:rFonts w:ascii="Arial Narrow" w:eastAsia="Arial Narrow" w:hAnsi="Arial Narrow" w:cs="Arial Narrow"/>
                <w:color w:val="000000"/>
                <w:sz w:val="20"/>
                <w:szCs w:val="20"/>
              </w:rPr>
            </w:pPr>
            <w:r w:rsidRPr="00896B1A">
              <w:rPr>
                <w:rFonts w:ascii="Arial" w:eastAsiaTheme="minorHAnsi" w:hAnsi="Arial" w:cs="Arial"/>
                <w:sz w:val="20"/>
                <w:szCs w:val="20"/>
                <w:lang w:val="es-CO"/>
              </w:rPr>
              <w:t>herramientas de modelado y aplicaciones de software mediante la creación de diferentes</w:t>
            </w:r>
            <w:r>
              <w:rPr>
                <w:rFonts w:ascii="Arial" w:eastAsiaTheme="minorHAnsi" w:hAnsi="Arial" w:cs="Arial"/>
                <w:sz w:val="20"/>
                <w:szCs w:val="20"/>
                <w:lang w:val="es-CO"/>
              </w:rPr>
              <w:t xml:space="preserve"> </w:t>
            </w:r>
            <w:r w:rsidRPr="00896B1A">
              <w:rPr>
                <w:rFonts w:ascii="Arial" w:eastAsiaTheme="minorHAnsi" w:hAnsi="Arial" w:cs="Arial"/>
                <w:sz w:val="20"/>
                <w:szCs w:val="20"/>
                <w:lang w:val="es-CO"/>
              </w:rPr>
              <w:t>niveles de abstracciones representadas por modelos y metamodelos</w:t>
            </w:r>
          </w:p>
        </w:tc>
      </w:tr>
    </w:tbl>
    <w:p w14:paraId="00098E3D" w14:textId="77777777" w:rsidR="001F581E" w:rsidRDefault="001F581E" w:rsidP="001F581E"/>
    <w:p w14:paraId="09A26E50" w14:textId="77777777" w:rsidR="001F581E" w:rsidRDefault="001F581E" w:rsidP="001F581E">
      <w:pPr>
        <w:pStyle w:val="Textoindependiente"/>
        <w:ind w:left="2" w:right="569"/>
        <w:jc w:val="both"/>
      </w:pPr>
    </w:p>
    <w:tbl>
      <w:tblPr>
        <w:tblW w:w="858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
        <w:gridCol w:w="1511"/>
        <w:gridCol w:w="1258"/>
        <w:gridCol w:w="2268"/>
        <w:gridCol w:w="3174"/>
      </w:tblGrid>
      <w:tr w:rsidR="001F581E" w:rsidRPr="00592622" w14:paraId="1A5C2D81" w14:textId="77777777" w:rsidTr="00375AF6">
        <w:trPr>
          <w:trHeight w:val="20"/>
          <w:tblHeader/>
        </w:trPr>
        <w:tc>
          <w:tcPr>
            <w:tcW w:w="378" w:type="dxa"/>
            <w:shd w:val="clear" w:color="auto" w:fill="B4C6E7"/>
            <w:vAlign w:val="bottom"/>
          </w:tcPr>
          <w:p w14:paraId="376EB6BA" w14:textId="77777777" w:rsidR="001F581E" w:rsidRPr="00592622" w:rsidRDefault="001F581E" w:rsidP="00375AF6">
            <w:pPr>
              <w:jc w:val="center"/>
              <w:rPr>
                <w:rFonts w:ascii="Arial Narrow" w:eastAsia="Arial Narrow" w:hAnsi="Arial Narrow" w:cs="Arial Narrow"/>
                <w:b/>
                <w:color w:val="000000"/>
                <w:sz w:val="20"/>
                <w:szCs w:val="20"/>
              </w:rPr>
            </w:pPr>
            <w:r w:rsidRPr="00592622">
              <w:rPr>
                <w:rFonts w:ascii="Arial Narrow" w:eastAsia="Arial Narrow" w:hAnsi="Arial Narrow" w:cs="Arial Narrow"/>
                <w:b/>
                <w:color w:val="000000"/>
                <w:sz w:val="20"/>
                <w:szCs w:val="20"/>
              </w:rPr>
              <w:t>#</w:t>
            </w:r>
          </w:p>
        </w:tc>
        <w:tc>
          <w:tcPr>
            <w:tcW w:w="1511" w:type="dxa"/>
            <w:shd w:val="clear" w:color="auto" w:fill="B4C6E7"/>
            <w:vAlign w:val="bottom"/>
          </w:tcPr>
          <w:p w14:paraId="2D64BF87" w14:textId="77777777" w:rsidR="001F581E" w:rsidRPr="00592622" w:rsidRDefault="001F581E" w:rsidP="00375AF6">
            <w:pPr>
              <w:jc w:val="center"/>
              <w:rPr>
                <w:rFonts w:ascii="Arial Narrow" w:eastAsia="Arial Narrow" w:hAnsi="Arial Narrow" w:cs="Arial Narrow"/>
                <w:b/>
                <w:color w:val="000000"/>
                <w:sz w:val="20"/>
                <w:szCs w:val="20"/>
              </w:rPr>
            </w:pPr>
            <w:r w:rsidRPr="00592622">
              <w:rPr>
                <w:rFonts w:ascii="Arial Narrow" w:eastAsia="Arial Narrow" w:hAnsi="Arial Narrow" w:cs="Arial Narrow"/>
                <w:b/>
                <w:color w:val="000000"/>
                <w:sz w:val="20"/>
                <w:szCs w:val="20"/>
              </w:rPr>
              <w:t>Nombre</w:t>
            </w:r>
          </w:p>
        </w:tc>
        <w:tc>
          <w:tcPr>
            <w:tcW w:w="1258" w:type="dxa"/>
            <w:shd w:val="clear" w:color="auto" w:fill="B4C6E7"/>
            <w:vAlign w:val="bottom"/>
          </w:tcPr>
          <w:p w14:paraId="0D146A06" w14:textId="77777777" w:rsidR="001F581E" w:rsidRPr="00592622" w:rsidRDefault="001F581E" w:rsidP="00375AF6">
            <w:pPr>
              <w:jc w:val="center"/>
              <w:rPr>
                <w:rFonts w:ascii="Arial Narrow" w:eastAsia="Arial Narrow" w:hAnsi="Arial Narrow" w:cs="Arial Narrow"/>
                <w:b/>
                <w:color w:val="000000"/>
                <w:sz w:val="20"/>
                <w:szCs w:val="20"/>
              </w:rPr>
            </w:pPr>
            <w:r w:rsidRPr="00592622">
              <w:rPr>
                <w:rFonts w:ascii="Arial Narrow" w:eastAsia="Arial Narrow" w:hAnsi="Arial Narrow" w:cs="Arial Narrow"/>
                <w:b/>
                <w:color w:val="000000"/>
                <w:sz w:val="20"/>
                <w:szCs w:val="20"/>
              </w:rPr>
              <w:t>Director</w:t>
            </w:r>
          </w:p>
        </w:tc>
        <w:tc>
          <w:tcPr>
            <w:tcW w:w="2268" w:type="dxa"/>
            <w:shd w:val="clear" w:color="auto" w:fill="B4C6E7"/>
            <w:vAlign w:val="bottom"/>
          </w:tcPr>
          <w:p w14:paraId="633422B2" w14:textId="77777777" w:rsidR="001F581E" w:rsidRPr="00592622" w:rsidRDefault="001F581E" w:rsidP="00375AF6">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Líneas de Investigación alineadas con MGSI</w:t>
            </w:r>
          </w:p>
        </w:tc>
        <w:tc>
          <w:tcPr>
            <w:tcW w:w="3174" w:type="dxa"/>
            <w:shd w:val="clear" w:color="auto" w:fill="B4C6E7"/>
            <w:vAlign w:val="bottom"/>
          </w:tcPr>
          <w:p w14:paraId="6224018B" w14:textId="77777777" w:rsidR="001F581E" w:rsidRPr="00592622" w:rsidRDefault="001F581E" w:rsidP="00375AF6">
            <w:pPr>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Objetivo</w:t>
            </w:r>
          </w:p>
        </w:tc>
      </w:tr>
      <w:tr w:rsidR="001F581E" w:rsidRPr="00592622" w14:paraId="495F57BA" w14:textId="77777777" w:rsidTr="00375AF6">
        <w:trPr>
          <w:trHeight w:val="20"/>
        </w:trPr>
        <w:tc>
          <w:tcPr>
            <w:tcW w:w="378" w:type="dxa"/>
            <w:shd w:val="clear" w:color="auto" w:fill="auto"/>
            <w:vAlign w:val="center"/>
          </w:tcPr>
          <w:p w14:paraId="5D4A78F1" w14:textId="77777777" w:rsidR="001F581E" w:rsidRPr="00592622" w:rsidRDefault="001F581E" w:rsidP="00375AF6">
            <w:pPr>
              <w:rPr>
                <w:rFonts w:ascii="Arial Narrow" w:eastAsia="Arial Narrow" w:hAnsi="Arial Narrow" w:cs="Arial Narrow"/>
                <w:color w:val="000000"/>
                <w:sz w:val="20"/>
                <w:szCs w:val="20"/>
              </w:rPr>
            </w:pPr>
            <w:r w:rsidRPr="00592622">
              <w:rPr>
                <w:rFonts w:ascii="Arial Narrow" w:eastAsia="Arial Narrow" w:hAnsi="Arial Narrow" w:cs="Arial Narrow"/>
                <w:color w:val="000000"/>
                <w:sz w:val="20"/>
                <w:szCs w:val="20"/>
              </w:rPr>
              <w:t>1</w:t>
            </w:r>
          </w:p>
        </w:tc>
        <w:tc>
          <w:tcPr>
            <w:tcW w:w="1511" w:type="dxa"/>
            <w:shd w:val="clear" w:color="auto" w:fill="auto"/>
            <w:vAlign w:val="center"/>
          </w:tcPr>
          <w:p w14:paraId="0D0E8F8B"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Grupo de Investigación en Inteligencia Artificial</w:t>
            </w:r>
            <w:r w:rsidRPr="00BD0D3C">
              <w:rPr>
                <w:rFonts w:ascii="Arial" w:eastAsia="Arial Narrow" w:hAnsi="Arial" w:cs="Arial"/>
                <w:color w:val="000000"/>
                <w:sz w:val="20"/>
                <w:szCs w:val="20"/>
                <w:vertAlign w:val="superscript"/>
              </w:rPr>
              <w:footnoteReference w:id="5"/>
            </w:r>
          </w:p>
        </w:tc>
        <w:tc>
          <w:tcPr>
            <w:tcW w:w="1258" w:type="dxa"/>
            <w:shd w:val="clear" w:color="auto" w:fill="auto"/>
            <w:vAlign w:val="center"/>
          </w:tcPr>
          <w:p w14:paraId="02A580BF" w14:textId="77777777" w:rsidR="001F581E" w:rsidRPr="00BD0D3C" w:rsidRDefault="001F581E" w:rsidP="00375AF6">
            <w:pPr>
              <w:rPr>
                <w:rFonts w:ascii="Arial" w:eastAsia="Arial Narrow" w:hAnsi="Arial" w:cs="Arial"/>
                <w:color w:val="000000"/>
                <w:sz w:val="20"/>
                <w:szCs w:val="20"/>
              </w:rPr>
            </w:pPr>
            <w:r w:rsidRPr="00BD0D3C">
              <w:rPr>
                <w:rFonts w:ascii="Arial" w:eastAsia="Arial Narrow" w:hAnsi="Arial" w:cs="Arial"/>
                <w:color w:val="000000"/>
                <w:sz w:val="20"/>
                <w:szCs w:val="20"/>
              </w:rPr>
              <w:t>Roberto Emilio Salas Ruiz</w:t>
            </w:r>
          </w:p>
        </w:tc>
        <w:tc>
          <w:tcPr>
            <w:tcW w:w="2268" w:type="dxa"/>
            <w:shd w:val="clear" w:color="auto" w:fill="auto"/>
            <w:vAlign w:val="center"/>
          </w:tcPr>
          <w:p w14:paraId="2248CA2C" w14:textId="77777777" w:rsidR="001F581E" w:rsidRDefault="001F581E" w:rsidP="00375AF6">
            <w:pPr>
              <w:rPr>
                <w:rFonts w:ascii="Arial" w:eastAsia="Arial Narrow" w:hAnsi="Arial" w:cs="Arial"/>
                <w:color w:val="000000"/>
                <w:sz w:val="20"/>
                <w:szCs w:val="20"/>
              </w:rPr>
            </w:pPr>
          </w:p>
          <w:p w14:paraId="5D80C8F6" w14:textId="77777777" w:rsidR="001F581E" w:rsidRDefault="001F581E" w:rsidP="00375AF6">
            <w:pPr>
              <w:rPr>
                <w:rFonts w:ascii="Arial" w:eastAsia="Arial Narrow" w:hAnsi="Arial" w:cs="Arial"/>
                <w:color w:val="000000"/>
                <w:sz w:val="20"/>
                <w:szCs w:val="20"/>
              </w:rPr>
            </w:pPr>
          </w:p>
          <w:p w14:paraId="30AA6115" w14:textId="77777777" w:rsidR="001F581E" w:rsidRDefault="001F581E" w:rsidP="00375AF6">
            <w:pPr>
              <w:rPr>
                <w:rFonts w:ascii="Arial" w:eastAsia="Arial Narrow" w:hAnsi="Arial" w:cs="Arial"/>
                <w:color w:val="000000"/>
                <w:sz w:val="20"/>
                <w:szCs w:val="20"/>
              </w:rPr>
            </w:pPr>
          </w:p>
          <w:p w14:paraId="135B22B2" w14:textId="77777777" w:rsidR="001F581E" w:rsidRDefault="001F581E" w:rsidP="00375AF6">
            <w:pPr>
              <w:rPr>
                <w:rFonts w:ascii="Arial" w:eastAsia="Arial Narrow" w:hAnsi="Arial" w:cs="Arial"/>
                <w:color w:val="000000"/>
                <w:sz w:val="20"/>
                <w:szCs w:val="20"/>
              </w:rPr>
            </w:pPr>
          </w:p>
          <w:p w14:paraId="2A4EC5C1" w14:textId="77777777" w:rsidR="001F581E" w:rsidRDefault="001F581E" w:rsidP="00375AF6">
            <w:pPr>
              <w:rPr>
                <w:rFonts w:ascii="Arial" w:eastAsia="Arial Narrow" w:hAnsi="Arial" w:cs="Arial"/>
                <w:color w:val="000000"/>
                <w:sz w:val="20"/>
                <w:szCs w:val="20"/>
              </w:rPr>
            </w:pPr>
          </w:p>
          <w:p w14:paraId="2B0554B5" w14:textId="77777777" w:rsidR="001F581E" w:rsidRDefault="001F581E" w:rsidP="00375AF6">
            <w:pPr>
              <w:rPr>
                <w:rFonts w:ascii="Arial" w:eastAsia="Arial Narrow" w:hAnsi="Arial" w:cs="Arial"/>
                <w:color w:val="000000"/>
                <w:sz w:val="20"/>
                <w:szCs w:val="20"/>
              </w:rPr>
            </w:pPr>
          </w:p>
          <w:p w14:paraId="068F6432" w14:textId="77777777" w:rsidR="001F581E" w:rsidRDefault="001F581E" w:rsidP="00375AF6">
            <w:pPr>
              <w:rPr>
                <w:rFonts w:ascii="Arial" w:eastAsia="Arial Narrow" w:hAnsi="Arial" w:cs="Arial"/>
                <w:color w:val="000000"/>
                <w:sz w:val="20"/>
                <w:szCs w:val="20"/>
              </w:rPr>
            </w:pPr>
          </w:p>
          <w:p w14:paraId="46038DBB" w14:textId="77777777" w:rsidR="001F581E" w:rsidRDefault="001F581E" w:rsidP="00375AF6">
            <w:pPr>
              <w:rPr>
                <w:rFonts w:ascii="Arial" w:eastAsia="Arial Narrow" w:hAnsi="Arial" w:cs="Arial"/>
                <w:color w:val="000000"/>
                <w:sz w:val="20"/>
                <w:szCs w:val="20"/>
              </w:rPr>
            </w:pPr>
          </w:p>
          <w:p w14:paraId="11612849" w14:textId="77777777" w:rsidR="001F581E" w:rsidRDefault="001F581E" w:rsidP="00375AF6">
            <w:pPr>
              <w:rPr>
                <w:rFonts w:ascii="Arial" w:eastAsia="Arial Narrow" w:hAnsi="Arial" w:cs="Arial"/>
                <w:color w:val="000000"/>
                <w:sz w:val="20"/>
                <w:szCs w:val="20"/>
              </w:rPr>
            </w:pPr>
          </w:p>
          <w:p w14:paraId="57533AD4" w14:textId="77777777" w:rsidR="001F581E" w:rsidRDefault="001F581E" w:rsidP="00375AF6">
            <w:pPr>
              <w:rPr>
                <w:rFonts w:ascii="Arial" w:eastAsia="Arial Narrow" w:hAnsi="Arial" w:cs="Arial"/>
                <w:color w:val="000000"/>
                <w:sz w:val="20"/>
                <w:szCs w:val="20"/>
              </w:rPr>
            </w:pPr>
          </w:p>
          <w:p w14:paraId="2F04CDB4" w14:textId="77777777" w:rsidR="001F581E" w:rsidRPr="00BD0D3C" w:rsidRDefault="001F581E" w:rsidP="00375AF6">
            <w:pPr>
              <w:rPr>
                <w:rFonts w:ascii="Arial" w:eastAsia="Arial Narrow" w:hAnsi="Arial" w:cs="Arial"/>
                <w:color w:val="000000"/>
                <w:sz w:val="20"/>
                <w:szCs w:val="20"/>
              </w:rPr>
            </w:pPr>
          </w:p>
        </w:tc>
        <w:tc>
          <w:tcPr>
            <w:tcW w:w="3174" w:type="dxa"/>
            <w:shd w:val="clear" w:color="auto" w:fill="auto"/>
            <w:vAlign w:val="center"/>
          </w:tcPr>
          <w:p w14:paraId="66544170" w14:textId="77777777" w:rsidR="001F581E" w:rsidRPr="00BD0D3C" w:rsidRDefault="001F581E" w:rsidP="00375AF6">
            <w:pPr>
              <w:rPr>
                <w:rFonts w:ascii="Arial" w:eastAsia="Arial Narrow" w:hAnsi="Arial" w:cs="Arial"/>
                <w:color w:val="000000"/>
                <w:sz w:val="20"/>
                <w:szCs w:val="20"/>
              </w:rPr>
            </w:pPr>
          </w:p>
        </w:tc>
      </w:tr>
    </w:tbl>
    <w:p w14:paraId="69B565F1" w14:textId="77777777" w:rsidR="001F581E" w:rsidRDefault="001F581E" w:rsidP="001F581E">
      <w:pPr>
        <w:spacing w:before="43"/>
        <w:rPr>
          <w:rFonts w:ascii="Arial"/>
          <w:b/>
          <w:sz w:val="20"/>
        </w:rPr>
      </w:pPr>
    </w:p>
    <w:p w14:paraId="6F14B38D" w14:textId="77777777" w:rsidR="001F581E" w:rsidRDefault="001F581E" w:rsidP="001F581E">
      <w:pPr>
        <w:spacing w:before="43"/>
        <w:rPr>
          <w:rFonts w:ascii="Arial"/>
          <w:b/>
          <w:sz w:val="20"/>
        </w:rPr>
      </w:pPr>
      <w:r>
        <w:rPr>
          <w:rFonts w:ascii="Arial"/>
          <w:b/>
          <w:sz w:val="20"/>
        </w:rPr>
        <w:t>Anexo</w:t>
      </w:r>
      <w:r>
        <w:rPr>
          <w:rFonts w:ascii="Arial"/>
          <w:b/>
          <w:spacing w:val="-7"/>
          <w:sz w:val="20"/>
        </w:rPr>
        <w:t xml:space="preserve"> </w:t>
      </w:r>
      <w:r>
        <w:rPr>
          <w:rFonts w:ascii="Arial"/>
          <w:b/>
          <w:sz w:val="20"/>
        </w:rPr>
        <w:t>3.</w:t>
      </w:r>
      <w:r>
        <w:rPr>
          <w:rFonts w:ascii="Arial"/>
          <w:b/>
          <w:spacing w:val="-5"/>
          <w:sz w:val="20"/>
        </w:rPr>
        <w:t xml:space="preserve"> </w:t>
      </w:r>
      <w:r>
        <w:rPr>
          <w:rFonts w:ascii="Arial"/>
          <w:b/>
          <w:sz w:val="20"/>
        </w:rPr>
        <w:t>Productos</w:t>
      </w:r>
      <w:r>
        <w:rPr>
          <w:rFonts w:ascii="Arial"/>
          <w:b/>
          <w:spacing w:val="-4"/>
          <w:sz w:val="20"/>
        </w:rPr>
        <w:t xml:space="preserve"> </w:t>
      </w:r>
      <w:r>
        <w:rPr>
          <w:rFonts w:ascii="Arial"/>
          <w:b/>
          <w:sz w:val="20"/>
        </w:rPr>
        <w:t>y</w:t>
      </w:r>
      <w:r>
        <w:rPr>
          <w:rFonts w:ascii="Arial"/>
          <w:b/>
          <w:spacing w:val="-8"/>
          <w:sz w:val="20"/>
        </w:rPr>
        <w:t xml:space="preserve"> </w:t>
      </w:r>
      <w:r>
        <w:rPr>
          <w:rFonts w:ascii="Arial"/>
          <w:b/>
          <w:sz w:val="20"/>
        </w:rPr>
        <w:t>resultados</w:t>
      </w:r>
      <w:r>
        <w:rPr>
          <w:rFonts w:ascii="Arial"/>
          <w:b/>
          <w:spacing w:val="-7"/>
          <w:sz w:val="20"/>
        </w:rPr>
        <w:t xml:space="preserve"> </w:t>
      </w:r>
      <w:r>
        <w:rPr>
          <w:rFonts w:ascii="Arial"/>
          <w:b/>
          <w:spacing w:val="-2"/>
          <w:sz w:val="20"/>
        </w:rPr>
        <w:t>esperados</w:t>
      </w:r>
    </w:p>
    <w:p w14:paraId="083922BC" w14:textId="77777777" w:rsidR="001F581E" w:rsidRDefault="001F581E" w:rsidP="001F581E">
      <w:pPr>
        <w:pStyle w:val="Textoindependiente"/>
        <w:spacing w:before="7"/>
        <w:rPr>
          <w:rFonts w:ascii="Arial"/>
          <w:b/>
        </w:rPr>
      </w:pPr>
    </w:p>
    <w:tbl>
      <w:tblPr>
        <w:tblStyle w:val="TableNormal"/>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399"/>
      </w:tblGrid>
      <w:tr w:rsidR="001F581E" w14:paraId="0AFC33A4" w14:textId="77777777" w:rsidTr="00375AF6">
        <w:trPr>
          <w:trHeight w:val="205"/>
          <w:jc w:val="center"/>
        </w:trPr>
        <w:tc>
          <w:tcPr>
            <w:tcW w:w="3399" w:type="dxa"/>
            <w:tcBorders>
              <w:bottom w:val="single" w:sz="12" w:space="0" w:color="666666"/>
            </w:tcBorders>
            <w:vAlign w:val="center"/>
          </w:tcPr>
          <w:p w14:paraId="12F6392D" w14:textId="77777777" w:rsidR="001F581E" w:rsidRDefault="001F581E" w:rsidP="00375AF6">
            <w:pPr>
              <w:pStyle w:val="TableParagraph"/>
              <w:spacing w:line="186" w:lineRule="exact"/>
              <w:ind w:left="0"/>
              <w:jc w:val="center"/>
              <w:rPr>
                <w:rFonts w:ascii="Arial"/>
                <w:b/>
                <w:sz w:val="18"/>
              </w:rPr>
            </w:pPr>
            <w:r>
              <w:rPr>
                <w:rFonts w:ascii="Arial"/>
                <w:b/>
                <w:spacing w:val="-2"/>
                <w:sz w:val="18"/>
              </w:rPr>
              <w:t>Resultado/Producto</w:t>
            </w:r>
            <w:r>
              <w:rPr>
                <w:rFonts w:ascii="Arial"/>
                <w:b/>
                <w:spacing w:val="19"/>
                <w:sz w:val="18"/>
              </w:rPr>
              <w:t xml:space="preserve"> </w:t>
            </w:r>
            <w:r>
              <w:rPr>
                <w:rFonts w:ascii="Arial"/>
                <w:b/>
                <w:spacing w:val="-2"/>
                <w:sz w:val="18"/>
              </w:rPr>
              <w:t>esperado</w:t>
            </w:r>
          </w:p>
        </w:tc>
      </w:tr>
      <w:tr w:rsidR="001F581E" w14:paraId="5DEE8AD8" w14:textId="77777777" w:rsidTr="00375AF6">
        <w:trPr>
          <w:trHeight w:val="208"/>
          <w:jc w:val="center"/>
        </w:trPr>
        <w:tc>
          <w:tcPr>
            <w:tcW w:w="3399" w:type="dxa"/>
            <w:tcBorders>
              <w:top w:val="single" w:sz="12" w:space="0" w:color="666666"/>
            </w:tcBorders>
          </w:tcPr>
          <w:p w14:paraId="0855C837" w14:textId="77777777" w:rsidR="001F581E" w:rsidRDefault="001F581E" w:rsidP="00375AF6">
            <w:pPr>
              <w:pStyle w:val="TableParagraph"/>
              <w:spacing w:before="1" w:line="187" w:lineRule="exact"/>
              <w:rPr>
                <w:sz w:val="18"/>
              </w:rPr>
            </w:pPr>
            <w:r>
              <w:rPr>
                <w:spacing w:val="-2"/>
                <w:sz w:val="18"/>
              </w:rPr>
              <w:t>Prototipo</w:t>
            </w:r>
          </w:p>
        </w:tc>
      </w:tr>
      <w:tr w:rsidR="001F581E" w14:paraId="051EC210" w14:textId="77777777" w:rsidTr="00375AF6">
        <w:trPr>
          <w:trHeight w:val="205"/>
          <w:jc w:val="center"/>
        </w:trPr>
        <w:tc>
          <w:tcPr>
            <w:tcW w:w="3399" w:type="dxa"/>
          </w:tcPr>
          <w:p w14:paraId="23516865" w14:textId="77777777" w:rsidR="001F581E" w:rsidRDefault="001F581E" w:rsidP="00375AF6">
            <w:pPr>
              <w:pStyle w:val="TableParagraph"/>
              <w:spacing w:line="186" w:lineRule="exact"/>
              <w:rPr>
                <w:sz w:val="18"/>
              </w:rPr>
            </w:pPr>
            <w:r>
              <w:rPr>
                <w:spacing w:val="-2"/>
                <w:sz w:val="18"/>
              </w:rPr>
              <w:t>Simulación</w:t>
            </w:r>
          </w:p>
        </w:tc>
      </w:tr>
      <w:tr w:rsidR="001F581E" w14:paraId="24799D44" w14:textId="77777777" w:rsidTr="00375AF6">
        <w:trPr>
          <w:trHeight w:val="208"/>
          <w:jc w:val="center"/>
        </w:trPr>
        <w:tc>
          <w:tcPr>
            <w:tcW w:w="3399" w:type="dxa"/>
          </w:tcPr>
          <w:p w14:paraId="08078B59" w14:textId="77777777" w:rsidR="001F581E" w:rsidRDefault="001F581E" w:rsidP="00375AF6">
            <w:pPr>
              <w:pStyle w:val="TableParagraph"/>
              <w:spacing w:line="188" w:lineRule="exact"/>
              <w:rPr>
                <w:sz w:val="18"/>
              </w:rPr>
            </w:pPr>
            <w:r>
              <w:rPr>
                <w:sz w:val="18"/>
              </w:rPr>
              <w:t>Ambiente</w:t>
            </w:r>
            <w:r>
              <w:rPr>
                <w:spacing w:val="-2"/>
                <w:sz w:val="18"/>
              </w:rPr>
              <w:t xml:space="preserve"> virtual</w:t>
            </w:r>
          </w:p>
        </w:tc>
      </w:tr>
      <w:tr w:rsidR="001F581E" w14:paraId="69C9B68D" w14:textId="77777777" w:rsidTr="00375AF6">
        <w:trPr>
          <w:trHeight w:val="206"/>
          <w:jc w:val="center"/>
        </w:trPr>
        <w:tc>
          <w:tcPr>
            <w:tcW w:w="3399" w:type="dxa"/>
          </w:tcPr>
          <w:p w14:paraId="6892FB90" w14:textId="77777777" w:rsidR="001F581E" w:rsidRDefault="001F581E" w:rsidP="00375AF6">
            <w:pPr>
              <w:pStyle w:val="TableParagraph"/>
              <w:spacing w:line="186" w:lineRule="exact"/>
              <w:rPr>
                <w:sz w:val="18"/>
              </w:rPr>
            </w:pPr>
            <w:r>
              <w:rPr>
                <w:sz w:val="18"/>
              </w:rPr>
              <w:t>Implementación</w:t>
            </w:r>
            <w:r>
              <w:rPr>
                <w:spacing w:val="-4"/>
                <w:sz w:val="18"/>
              </w:rPr>
              <w:t xml:space="preserve"> </w:t>
            </w:r>
            <w:r>
              <w:rPr>
                <w:sz w:val="18"/>
              </w:rPr>
              <w:t>de</w:t>
            </w:r>
            <w:r>
              <w:rPr>
                <w:spacing w:val="-4"/>
                <w:sz w:val="18"/>
              </w:rPr>
              <w:t xml:space="preserve"> </w:t>
            </w:r>
            <w:r>
              <w:rPr>
                <w:spacing w:val="-2"/>
                <w:sz w:val="18"/>
              </w:rPr>
              <w:t>normas</w:t>
            </w:r>
          </w:p>
        </w:tc>
      </w:tr>
      <w:tr w:rsidR="001F581E" w14:paraId="487DF46E" w14:textId="77777777" w:rsidTr="00375AF6">
        <w:trPr>
          <w:trHeight w:val="205"/>
          <w:jc w:val="center"/>
        </w:trPr>
        <w:tc>
          <w:tcPr>
            <w:tcW w:w="3399" w:type="dxa"/>
          </w:tcPr>
          <w:p w14:paraId="7A6D26FF" w14:textId="77777777" w:rsidR="001F581E" w:rsidRDefault="001F581E" w:rsidP="00375AF6">
            <w:pPr>
              <w:pStyle w:val="TableParagraph"/>
              <w:spacing w:line="186" w:lineRule="exact"/>
              <w:rPr>
                <w:sz w:val="18"/>
              </w:rPr>
            </w:pPr>
            <w:r>
              <w:rPr>
                <w:spacing w:val="-2"/>
                <w:sz w:val="18"/>
              </w:rPr>
              <w:t>Metodología</w:t>
            </w:r>
          </w:p>
        </w:tc>
      </w:tr>
      <w:tr w:rsidR="001F581E" w14:paraId="43857EA1" w14:textId="77777777" w:rsidTr="00375AF6">
        <w:trPr>
          <w:trHeight w:val="208"/>
          <w:jc w:val="center"/>
        </w:trPr>
        <w:tc>
          <w:tcPr>
            <w:tcW w:w="3399" w:type="dxa"/>
          </w:tcPr>
          <w:p w14:paraId="2316FA1A" w14:textId="77777777" w:rsidR="001F581E" w:rsidRDefault="001F581E" w:rsidP="00375AF6">
            <w:pPr>
              <w:pStyle w:val="TableParagraph"/>
              <w:spacing w:before="1" w:line="187" w:lineRule="exact"/>
              <w:rPr>
                <w:sz w:val="18"/>
              </w:rPr>
            </w:pPr>
            <w:r>
              <w:rPr>
                <w:sz w:val="18"/>
              </w:rPr>
              <w:t>Plan</w:t>
            </w:r>
            <w:r>
              <w:rPr>
                <w:spacing w:val="-2"/>
                <w:sz w:val="18"/>
              </w:rPr>
              <w:t xml:space="preserve"> </w:t>
            </w:r>
            <w:r>
              <w:rPr>
                <w:sz w:val="18"/>
              </w:rPr>
              <w:t>de</w:t>
            </w:r>
            <w:r>
              <w:rPr>
                <w:spacing w:val="-1"/>
                <w:sz w:val="18"/>
              </w:rPr>
              <w:t xml:space="preserve"> </w:t>
            </w:r>
            <w:r>
              <w:rPr>
                <w:spacing w:val="-2"/>
                <w:sz w:val="18"/>
              </w:rPr>
              <w:t>integración</w:t>
            </w:r>
          </w:p>
        </w:tc>
      </w:tr>
      <w:tr w:rsidR="001F581E" w14:paraId="05F0856B" w14:textId="77777777" w:rsidTr="00375AF6">
        <w:trPr>
          <w:trHeight w:val="205"/>
          <w:jc w:val="center"/>
        </w:trPr>
        <w:tc>
          <w:tcPr>
            <w:tcW w:w="3399" w:type="dxa"/>
          </w:tcPr>
          <w:p w14:paraId="7357AF64" w14:textId="77777777" w:rsidR="001F581E" w:rsidRDefault="001F581E" w:rsidP="00375AF6">
            <w:pPr>
              <w:pStyle w:val="TableParagraph"/>
              <w:spacing w:line="186" w:lineRule="exact"/>
              <w:rPr>
                <w:sz w:val="18"/>
              </w:rPr>
            </w:pPr>
            <w:r>
              <w:rPr>
                <w:sz w:val="18"/>
              </w:rPr>
              <w:t>Plan</w:t>
            </w:r>
            <w:r>
              <w:rPr>
                <w:spacing w:val="-4"/>
                <w:sz w:val="18"/>
              </w:rPr>
              <w:t xml:space="preserve"> </w:t>
            </w:r>
            <w:r>
              <w:rPr>
                <w:sz w:val="18"/>
              </w:rPr>
              <w:t>de</w:t>
            </w:r>
            <w:r>
              <w:rPr>
                <w:spacing w:val="-1"/>
                <w:sz w:val="18"/>
              </w:rPr>
              <w:t xml:space="preserve"> </w:t>
            </w:r>
            <w:r>
              <w:rPr>
                <w:spacing w:val="-2"/>
                <w:sz w:val="18"/>
              </w:rPr>
              <w:t>gestión</w:t>
            </w:r>
          </w:p>
        </w:tc>
      </w:tr>
      <w:tr w:rsidR="001F581E" w14:paraId="3102CF6B" w14:textId="77777777" w:rsidTr="00375AF6">
        <w:trPr>
          <w:trHeight w:val="208"/>
          <w:jc w:val="center"/>
        </w:trPr>
        <w:tc>
          <w:tcPr>
            <w:tcW w:w="3399" w:type="dxa"/>
          </w:tcPr>
          <w:p w14:paraId="773B1789" w14:textId="77777777" w:rsidR="001F581E" w:rsidRDefault="001F581E" w:rsidP="00375AF6">
            <w:pPr>
              <w:pStyle w:val="TableParagraph"/>
              <w:spacing w:line="188" w:lineRule="exact"/>
              <w:rPr>
                <w:sz w:val="18"/>
              </w:rPr>
            </w:pPr>
            <w:r>
              <w:rPr>
                <w:sz w:val="18"/>
              </w:rPr>
              <w:t>Modelo</w:t>
            </w:r>
            <w:r>
              <w:rPr>
                <w:spacing w:val="-7"/>
                <w:sz w:val="18"/>
              </w:rPr>
              <w:t xml:space="preserve"> </w:t>
            </w:r>
            <w:r>
              <w:rPr>
                <w:sz w:val="18"/>
              </w:rPr>
              <w:t>de</w:t>
            </w:r>
            <w:r>
              <w:rPr>
                <w:spacing w:val="-6"/>
                <w:sz w:val="18"/>
              </w:rPr>
              <w:t xml:space="preserve"> </w:t>
            </w:r>
            <w:r>
              <w:rPr>
                <w:spacing w:val="-2"/>
                <w:sz w:val="18"/>
              </w:rPr>
              <w:t>seguridad</w:t>
            </w:r>
          </w:p>
        </w:tc>
      </w:tr>
      <w:tr w:rsidR="001F581E" w14:paraId="39AD61A8" w14:textId="77777777" w:rsidTr="00375AF6">
        <w:trPr>
          <w:trHeight w:val="206"/>
          <w:jc w:val="center"/>
        </w:trPr>
        <w:tc>
          <w:tcPr>
            <w:tcW w:w="3399" w:type="dxa"/>
          </w:tcPr>
          <w:p w14:paraId="53DBFE08" w14:textId="77777777" w:rsidR="001F581E" w:rsidRDefault="001F581E" w:rsidP="00375AF6">
            <w:pPr>
              <w:pStyle w:val="TableParagraph"/>
              <w:spacing w:line="186" w:lineRule="exact"/>
              <w:rPr>
                <w:sz w:val="18"/>
              </w:rPr>
            </w:pPr>
            <w:r>
              <w:rPr>
                <w:sz w:val="18"/>
              </w:rPr>
              <w:t>Estudio</w:t>
            </w:r>
            <w:r>
              <w:rPr>
                <w:spacing w:val="-3"/>
                <w:sz w:val="18"/>
              </w:rPr>
              <w:t xml:space="preserve"> </w:t>
            </w:r>
            <w:r>
              <w:rPr>
                <w:sz w:val="18"/>
              </w:rPr>
              <w:t>de</w:t>
            </w:r>
            <w:r>
              <w:rPr>
                <w:spacing w:val="-2"/>
                <w:sz w:val="18"/>
              </w:rPr>
              <w:t xml:space="preserve"> viabilidad</w:t>
            </w:r>
          </w:p>
        </w:tc>
      </w:tr>
      <w:tr w:rsidR="001F581E" w14:paraId="453ED815" w14:textId="77777777" w:rsidTr="00375AF6">
        <w:trPr>
          <w:trHeight w:val="208"/>
          <w:jc w:val="center"/>
        </w:trPr>
        <w:tc>
          <w:tcPr>
            <w:tcW w:w="3399" w:type="dxa"/>
          </w:tcPr>
          <w:p w14:paraId="4B884153" w14:textId="77777777" w:rsidR="001F581E" w:rsidRDefault="001F581E" w:rsidP="00375AF6">
            <w:pPr>
              <w:pStyle w:val="TableParagraph"/>
              <w:spacing w:line="188" w:lineRule="exact"/>
              <w:rPr>
                <w:sz w:val="18"/>
              </w:rPr>
            </w:pPr>
            <w:r>
              <w:rPr>
                <w:sz w:val="18"/>
              </w:rPr>
              <w:t>Sistema</w:t>
            </w:r>
            <w:r>
              <w:rPr>
                <w:spacing w:val="-5"/>
                <w:sz w:val="18"/>
              </w:rPr>
              <w:t xml:space="preserve"> </w:t>
            </w:r>
            <w:r>
              <w:rPr>
                <w:sz w:val="18"/>
              </w:rPr>
              <w:t>de</w:t>
            </w:r>
            <w:r>
              <w:rPr>
                <w:spacing w:val="-2"/>
                <w:sz w:val="18"/>
              </w:rPr>
              <w:t xml:space="preserve"> </w:t>
            </w:r>
            <w:r>
              <w:rPr>
                <w:sz w:val="18"/>
              </w:rPr>
              <w:t>pruebas</w:t>
            </w:r>
            <w:r>
              <w:rPr>
                <w:spacing w:val="-1"/>
                <w:sz w:val="18"/>
              </w:rPr>
              <w:t xml:space="preserve"> </w:t>
            </w:r>
            <w:r>
              <w:rPr>
                <w:sz w:val="18"/>
              </w:rPr>
              <w:t>de</w:t>
            </w:r>
            <w:r>
              <w:rPr>
                <w:spacing w:val="-2"/>
                <w:sz w:val="18"/>
              </w:rPr>
              <w:t xml:space="preserve"> seguridad</w:t>
            </w:r>
          </w:p>
        </w:tc>
      </w:tr>
      <w:tr w:rsidR="001F581E" w14:paraId="39872010" w14:textId="77777777" w:rsidTr="00375AF6">
        <w:trPr>
          <w:trHeight w:val="205"/>
          <w:jc w:val="center"/>
        </w:trPr>
        <w:tc>
          <w:tcPr>
            <w:tcW w:w="3399" w:type="dxa"/>
          </w:tcPr>
          <w:p w14:paraId="16F469AF" w14:textId="77777777" w:rsidR="001F581E" w:rsidRDefault="001F581E" w:rsidP="00375AF6">
            <w:pPr>
              <w:pStyle w:val="TableParagraph"/>
              <w:spacing w:line="186" w:lineRule="exact"/>
              <w:rPr>
                <w:sz w:val="18"/>
              </w:rPr>
            </w:pPr>
            <w:r>
              <w:rPr>
                <w:sz w:val="18"/>
              </w:rPr>
              <w:t>Modelo</w:t>
            </w:r>
            <w:r>
              <w:rPr>
                <w:spacing w:val="-7"/>
                <w:sz w:val="18"/>
              </w:rPr>
              <w:t xml:space="preserve"> </w:t>
            </w:r>
            <w:r>
              <w:rPr>
                <w:sz w:val="18"/>
              </w:rPr>
              <w:t>de</w:t>
            </w:r>
            <w:r>
              <w:rPr>
                <w:spacing w:val="-7"/>
                <w:sz w:val="18"/>
              </w:rPr>
              <w:t xml:space="preserve"> </w:t>
            </w:r>
            <w:r>
              <w:rPr>
                <w:sz w:val="18"/>
              </w:rPr>
              <w:t>gestión</w:t>
            </w:r>
            <w:r>
              <w:rPr>
                <w:spacing w:val="-7"/>
                <w:sz w:val="18"/>
              </w:rPr>
              <w:t xml:space="preserve"> </w:t>
            </w:r>
            <w:r>
              <w:rPr>
                <w:sz w:val="18"/>
              </w:rPr>
              <w:t>de</w:t>
            </w:r>
            <w:r>
              <w:rPr>
                <w:spacing w:val="-7"/>
                <w:sz w:val="18"/>
              </w:rPr>
              <w:t xml:space="preserve"> </w:t>
            </w:r>
            <w:r>
              <w:rPr>
                <w:spacing w:val="-2"/>
                <w:sz w:val="18"/>
              </w:rPr>
              <w:t>conocimiento</w:t>
            </w:r>
          </w:p>
        </w:tc>
      </w:tr>
      <w:tr w:rsidR="001F581E" w14:paraId="7F57ABA2" w14:textId="77777777" w:rsidTr="00375AF6">
        <w:trPr>
          <w:trHeight w:val="206"/>
          <w:jc w:val="center"/>
        </w:trPr>
        <w:tc>
          <w:tcPr>
            <w:tcW w:w="3399" w:type="dxa"/>
          </w:tcPr>
          <w:p w14:paraId="0FE5D637" w14:textId="77777777" w:rsidR="001F581E" w:rsidRDefault="001F581E" w:rsidP="00375AF6">
            <w:pPr>
              <w:pStyle w:val="TableParagraph"/>
              <w:spacing w:line="186" w:lineRule="exact"/>
              <w:rPr>
                <w:sz w:val="18"/>
              </w:rPr>
            </w:pPr>
            <w:r>
              <w:rPr>
                <w:sz w:val="18"/>
              </w:rPr>
              <w:t>Análisis</w:t>
            </w:r>
            <w:r>
              <w:rPr>
                <w:spacing w:val="-2"/>
                <w:sz w:val="18"/>
              </w:rPr>
              <w:t xml:space="preserve"> </w:t>
            </w:r>
            <w:r>
              <w:rPr>
                <w:sz w:val="18"/>
              </w:rPr>
              <w:t>de</w:t>
            </w:r>
            <w:r>
              <w:rPr>
                <w:spacing w:val="-4"/>
                <w:sz w:val="18"/>
              </w:rPr>
              <w:t xml:space="preserve"> </w:t>
            </w:r>
            <w:r>
              <w:rPr>
                <w:sz w:val="18"/>
              </w:rPr>
              <w:t>eficiencia</w:t>
            </w:r>
            <w:r>
              <w:rPr>
                <w:spacing w:val="-2"/>
                <w:sz w:val="18"/>
              </w:rPr>
              <w:t xml:space="preserve"> </w:t>
            </w:r>
            <w:r>
              <w:rPr>
                <w:sz w:val="18"/>
              </w:rPr>
              <w:t>de</w:t>
            </w:r>
            <w:r>
              <w:rPr>
                <w:spacing w:val="-4"/>
                <w:sz w:val="18"/>
              </w:rPr>
              <w:t xml:space="preserve"> </w:t>
            </w:r>
            <w:r>
              <w:rPr>
                <w:spacing w:val="-2"/>
                <w:sz w:val="18"/>
              </w:rPr>
              <w:t>algoritmos</w:t>
            </w:r>
          </w:p>
        </w:tc>
      </w:tr>
      <w:tr w:rsidR="001F581E" w14:paraId="477A9863" w14:textId="77777777" w:rsidTr="00375AF6">
        <w:trPr>
          <w:trHeight w:val="208"/>
          <w:jc w:val="center"/>
        </w:trPr>
        <w:tc>
          <w:tcPr>
            <w:tcW w:w="3399" w:type="dxa"/>
          </w:tcPr>
          <w:p w14:paraId="616053C5" w14:textId="77777777" w:rsidR="001F581E" w:rsidRDefault="001F581E" w:rsidP="00375AF6">
            <w:pPr>
              <w:pStyle w:val="TableParagraph"/>
              <w:spacing w:before="1" w:line="187" w:lineRule="exact"/>
              <w:rPr>
                <w:sz w:val="18"/>
              </w:rPr>
            </w:pPr>
            <w:r>
              <w:rPr>
                <w:sz w:val="18"/>
              </w:rPr>
              <w:t>Evaluación</w:t>
            </w:r>
            <w:r>
              <w:rPr>
                <w:spacing w:val="-4"/>
                <w:sz w:val="18"/>
              </w:rPr>
              <w:t xml:space="preserve"> </w:t>
            </w:r>
            <w:r>
              <w:rPr>
                <w:sz w:val="18"/>
              </w:rPr>
              <w:t>de</w:t>
            </w:r>
            <w:r>
              <w:rPr>
                <w:spacing w:val="-1"/>
                <w:sz w:val="18"/>
              </w:rPr>
              <w:t xml:space="preserve"> </w:t>
            </w:r>
            <w:r>
              <w:rPr>
                <w:spacing w:val="-2"/>
                <w:sz w:val="18"/>
              </w:rPr>
              <w:t>técnicas</w:t>
            </w:r>
          </w:p>
        </w:tc>
      </w:tr>
      <w:tr w:rsidR="001F581E" w14:paraId="1BDE224B" w14:textId="77777777" w:rsidTr="00375AF6">
        <w:trPr>
          <w:trHeight w:val="300"/>
          <w:jc w:val="center"/>
        </w:trPr>
        <w:tc>
          <w:tcPr>
            <w:tcW w:w="3399" w:type="dxa"/>
          </w:tcPr>
          <w:p w14:paraId="4534F66A" w14:textId="77777777" w:rsidR="001F581E" w:rsidRDefault="001F581E" w:rsidP="00375AF6">
            <w:pPr>
              <w:pStyle w:val="TableParagraph"/>
              <w:spacing w:line="206" w:lineRule="exact"/>
              <w:rPr>
                <w:sz w:val="18"/>
              </w:rPr>
            </w:pPr>
            <w:r>
              <w:rPr>
                <w:sz w:val="18"/>
              </w:rPr>
              <w:t>Implementación</w:t>
            </w:r>
            <w:r>
              <w:rPr>
                <w:spacing w:val="-5"/>
                <w:sz w:val="18"/>
              </w:rPr>
              <w:t xml:space="preserve"> </w:t>
            </w:r>
            <w:r>
              <w:rPr>
                <w:sz w:val="18"/>
              </w:rPr>
              <w:t>de</w:t>
            </w:r>
            <w:r>
              <w:rPr>
                <w:spacing w:val="-7"/>
                <w:sz w:val="18"/>
              </w:rPr>
              <w:t xml:space="preserve"> </w:t>
            </w:r>
            <w:r>
              <w:rPr>
                <w:sz w:val="18"/>
              </w:rPr>
              <w:t>tecnologías</w:t>
            </w:r>
            <w:r>
              <w:rPr>
                <w:spacing w:val="-3"/>
                <w:sz w:val="18"/>
              </w:rPr>
              <w:t xml:space="preserve"> </w:t>
            </w:r>
            <w:r>
              <w:rPr>
                <w:spacing w:val="-5"/>
                <w:sz w:val="18"/>
              </w:rPr>
              <w:t>4.0</w:t>
            </w:r>
          </w:p>
        </w:tc>
      </w:tr>
      <w:tr w:rsidR="001F581E" w14:paraId="3F39CA2A" w14:textId="77777777" w:rsidTr="00375AF6">
        <w:trPr>
          <w:trHeight w:val="208"/>
          <w:jc w:val="center"/>
        </w:trPr>
        <w:tc>
          <w:tcPr>
            <w:tcW w:w="3399" w:type="dxa"/>
          </w:tcPr>
          <w:p w14:paraId="33D64C4C" w14:textId="77777777" w:rsidR="001F581E" w:rsidRDefault="001F581E" w:rsidP="00375AF6">
            <w:pPr>
              <w:pStyle w:val="TableParagraph"/>
              <w:spacing w:line="188" w:lineRule="exact"/>
              <w:rPr>
                <w:sz w:val="18"/>
              </w:rPr>
            </w:pPr>
            <w:r>
              <w:rPr>
                <w:spacing w:val="-2"/>
                <w:sz w:val="18"/>
              </w:rPr>
              <w:t>Otro:</w:t>
            </w:r>
          </w:p>
        </w:tc>
      </w:tr>
    </w:tbl>
    <w:p w14:paraId="4B7ACD79" w14:textId="421326F2" w:rsidR="001F581E" w:rsidRDefault="001F581E" w:rsidP="001F581E">
      <w:pPr>
        <w:spacing w:before="229"/>
        <w:ind w:left="2"/>
        <w:rPr>
          <w:rFonts w:ascii="Arial" w:hAnsi="Arial"/>
          <w:b/>
          <w:sz w:val="20"/>
        </w:rPr>
      </w:pPr>
      <w:r>
        <w:rPr>
          <w:rFonts w:ascii="Arial" w:hAnsi="Arial"/>
          <w:b/>
          <w:sz w:val="20"/>
        </w:rPr>
        <w:t>Docentes</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investigación</w:t>
      </w:r>
      <w:r>
        <w:rPr>
          <w:rFonts w:ascii="Arial" w:hAnsi="Arial"/>
          <w:b/>
          <w:spacing w:val="-4"/>
          <w:sz w:val="20"/>
        </w:rPr>
        <w:t xml:space="preserve"> </w:t>
      </w:r>
      <w:r>
        <w:rPr>
          <w:rFonts w:ascii="Arial" w:hAnsi="Arial"/>
          <w:b/>
          <w:sz w:val="20"/>
        </w:rPr>
        <w:t>adscritos</w:t>
      </w:r>
      <w:r>
        <w:rPr>
          <w:rFonts w:ascii="Arial" w:hAnsi="Arial"/>
          <w:b/>
          <w:spacing w:val="-8"/>
          <w:sz w:val="20"/>
        </w:rPr>
        <w:t xml:space="preserve"> </w:t>
      </w:r>
      <w:r>
        <w:rPr>
          <w:rFonts w:ascii="Arial" w:hAnsi="Arial"/>
          <w:b/>
          <w:sz w:val="20"/>
        </w:rPr>
        <w:t>al</w:t>
      </w:r>
      <w:r>
        <w:rPr>
          <w:rFonts w:ascii="Arial" w:hAnsi="Arial"/>
          <w:b/>
          <w:spacing w:val="-8"/>
          <w:sz w:val="20"/>
        </w:rPr>
        <w:t xml:space="preserve"> </w:t>
      </w:r>
      <w:r>
        <w:rPr>
          <w:rFonts w:ascii="Arial" w:hAnsi="Arial"/>
          <w:b/>
          <w:sz w:val="20"/>
        </w:rPr>
        <w:t>proyecto</w:t>
      </w:r>
      <w:r>
        <w:rPr>
          <w:rFonts w:ascii="Arial" w:hAnsi="Arial"/>
          <w:b/>
          <w:spacing w:val="-7"/>
          <w:sz w:val="20"/>
        </w:rPr>
        <w:t xml:space="preserve"> </w:t>
      </w:r>
      <w:r>
        <w:rPr>
          <w:rFonts w:ascii="Arial" w:hAnsi="Arial"/>
          <w:b/>
          <w:spacing w:val="-2"/>
          <w:sz w:val="20"/>
        </w:rPr>
        <w:t>curricular</w:t>
      </w:r>
    </w:p>
    <w:p w14:paraId="4129697B" w14:textId="77777777" w:rsidR="001F581E" w:rsidRDefault="001F581E" w:rsidP="001F581E">
      <w:pPr>
        <w:pStyle w:val="Textoindependiente"/>
        <w:spacing w:before="11"/>
        <w:rPr>
          <w:rFonts w:ascii="Arial"/>
          <w:b/>
          <w:sz w:val="15"/>
        </w:rPr>
      </w:pPr>
    </w:p>
    <w:tbl>
      <w:tblPr>
        <w:tblStyle w:val="TableNormal"/>
        <w:tblW w:w="0" w:type="auto"/>
        <w:tblInd w:w="1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64"/>
        <w:gridCol w:w="2689"/>
        <w:gridCol w:w="2041"/>
        <w:gridCol w:w="1931"/>
      </w:tblGrid>
      <w:tr w:rsidR="001F581E" w14:paraId="631C7940" w14:textId="77777777" w:rsidTr="00375AF6">
        <w:trPr>
          <w:trHeight w:val="445"/>
          <w:tblHeader/>
        </w:trPr>
        <w:tc>
          <w:tcPr>
            <w:tcW w:w="2264" w:type="dxa"/>
            <w:tcBorders>
              <w:bottom w:val="single" w:sz="12" w:space="0" w:color="666666"/>
            </w:tcBorders>
            <w:vAlign w:val="center"/>
          </w:tcPr>
          <w:p w14:paraId="6CC07B4F" w14:textId="77777777" w:rsidR="001F581E" w:rsidRDefault="001F581E" w:rsidP="00375AF6">
            <w:pPr>
              <w:pStyle w:val="TableParagraph"/>
              <w:spacing w:line="201" w:lineRule="exact"/>
              <w:ind w:left="0"/>
              <w:jc w:val="center"/>
              <w:rPr>
                <w:rFonts w:ascii="Arial"/>
                <w:b/>
                <w:sz w:val="18"/>
              </w:rPr>
            </w:pPr>
            <w:r>
              <w:rPr>
                <w:rFonts w:ascii="Arial"/>
                <w:b/>
                <w:sz w:val="18"/>
              </w:rPr>
              <w:t>Nombres</w:t>
            </w:r>
            <w:r>
              <w:rPr>
                <w:rFonts w:ascii="Arial"/>
                <w:b/>
                <w:spacing w:val="-5"/>
                <w:sz w:val="18"/>
              </w:rPr>
              <w:t xml:space="preserve"> </w:t>
            </w:r>
            <w:r>
              <w:rPr>
                <w:rFonts w:ascii="Arial"/>
                <w:b/>
                <w:sz w:val="18"/>
              </w:rPr>
              <w:t>y</w:t>
            </w:r>
            <w:r>
              <w:rPr>
                <w:rFonts w:ascii="Arial"/>
                <w:b/>
                <w:spacing w:val="-10"/>
                <w:sz w:val="18"/>
              </w:rPr>
              <w:t xml:space="preserve"> </w:t>
            </w:r>
            <w:r>
              <w:rPr>
                <w:rFonts w:ascii="Arial"/>
                <w:b/>
                <w:spacing w:val="-2"/>
                <w:sz w:val="18"/>
              </w:rPr>
              <w:t>Apellidos</w:t>
            </w:r>
          </w:p>
        </w:tc>
        <w:tc>
          <w:tcPr>
            <w:tcW w:w="2689" w:type="dxa"/>
            <w:tcBorders>
              <w:bottom w:val="single" w:sz="12" w:space="0" w:color="666666"/>
            </w:tcBorders>
            <w:vAlign w:val="center"/>
          </w:tcPr>
          <w:p w14:paraId="2F47678F" w14:textId="77777777" w:rsidR="001F581E" w:rsidRDefault="001F581E" w:rsidP="00375AF6">
            <w:pPr>
              <w:pStyle w:val="TableParagraph"/>
              <w:spacing w:line="201" w:lineRule="exact"/>
              <w:ind w:left="0"/>
              <w:jc w:val="center"/>
              <w:rPr>
                <w:rFonts w:ascii="Arial" w:hAnsi="Arial"/>
                <w:b/>
                <w:sz w:val="18"/>
              </w:rPr>
            </w:pPr>
            <w:r>
              <w:rPr>
                <w:rFonts w:ascii="Arial" w:hAnsi="Arial"/>
                <w:b/>
                <w:sz w:val="18"/>
              </w:rPr>
              <w:t>Correo</w:t>
            </w:r>
            <w:r>
              <w:rPr>
                <w:rFonts w:ascii="Arial" w:hAnsi="Arial"/>
                <w:b/>
                <w:spacing w:val="-11"/>
                <w:sz w:val="18"/>
              </w:rPr>
              <w:t xml:space="preserve"> </w:t>
            </w:r>
            <w:r>
              <w:rPr>
                <w:rFonts w:ascii="Arial" w:hAnsi="Arial"/>
                <w:b/>
                <w:spacing w:val="-2"/>
                <w:sz w:val="18"/>
              </w:rPr>
              <w:t>electrónico</w:t>
            </w:r>
          </w:p>
        </w:tc>
        <w:tc>
          <w:tcPr>
            <w:tcW w:w="2041" w:type="dxa"/>
            <w:tcBorders>
              <w:bottom w:val="single" w:sz="12" w:space="0" w:color="666666"/>
            </w:tcBorders>
            <w:vAlign w:val="center"/>
          </w:tcPr>
          <w:p w14:paraId="615C951D" w14:textId="77777777" w:rsidR="001F581E" w:rsidRDefault="001F581E" w:rsidP="00375AF6">
            <w:pPr>
              <w:pStyle w:val="TableParagraph"/>
              <w:ind w:left="0" w:hanging="260"/>
              <w:jc w:val="center"/>
              <w:rPr>
                <w:rFonts w:ascii="Arial" w:hAnsi="Arial"/>
                <w:b/>
                <w:spacing w:val="-12"/>
                <w:sz w:val="18"/>
              </w:rPr>
            </w:pPr>
            <w:r>
              <w:rPr>
                <w:rFonts w:ascii="Arial" w:hAnsi="Arial"/>
                <w:b/>
                <w:sz w:val="18"/>
              </w:rPr>
              <w:t>Máximo</w:t>
            </w:r>
            <w:r>
              <w:rPr>
                <w:rFonts w:ascii="Arial" w:hAnsi="Arial"/>
                <w:b/>
                <w:spacing w:val="-15"/>
                <w:sz w:val="18"/>
              </w:rPr>
              <w:t xml:space="preserve"> </w:t>
            </w:r>
            <w:r>
              <w:rPr>
                <w:rFonts w:ascii="Arial" w:hAnsi="Arial"/>
                <w:b/>
                <w:sz w:val="18"/>
              </w:rPr>
              <w:t>nivel</w:t>
            </w:r>
          </w:p>
          <w:p w14:paraId="37D17445" w14:textId="77777777" w:rsidR="001F581E" w:rsidRDefault="001F581E" w:rsidP="00375AF6">
            <w:pPr>
              <w:pStyle w:val="TableParagraph"/>
              <w:ind w:left="0" w:hanging="260"/>
              <w:jc w:val="center"/>
              <w:rPr>
                <w:rFonts w:ascii="Arial" w:hAnsi="Arial"/>
                <w:b/>
                <w:sz w:val="18"/>
              </w:rPr>
            </w:pPr>
            <w:r>
              <w:rPr>
                <w:rFonts w:ascii="Arial" w:hAnsi="Arial"/>
                <w:b/>
                <w:sz w:val="18"/>
              </w:rPr>
              <w:t xml:space="preserve">de </w:t>
            </w:r>
            <w:r>
              <w:rPr>
                <w:rFonts w:ascii="Arial" w:hAnsi="Arial"/>
                <w:b/>
                <w:spacing w:val="-2"/>
                <w:sz w:val="18"/>
              </w:rPr>
              <w:t>formación</w:t>
            </w:r>
          </w:p>
        </w:tc>
        <w:tc>
          <w:tcPr>
            <w:tcW w:w="1931" w:type="dxa"/>
            <w:tcBorders>
              <w:bottom w:val="single" w:sz="12" w:space="0" w:color="666666"/>
            </w:tcBorders>
            <w:vAlign w:val="center"/>
          </w:tcPr>
          <w:p w14:paraId="796642C5" w14:textId="77777777" w:rsidR="001F581E" w:rsidRDefault="001F581E" w:rsidP="00375AF6">
            <w:pPr>
              <w:pStyle w:val="TableParagraph"/>
              <w:spacing w:line="201" w:lineRule="exact"/>
              <w:ind w:left="0"/>
              <w:jc w:val="center"/>
              <w:rPr>
                <w:rFonts w:ascii="Arial" w:hAnsi="Arial"/>
                <w:b/>
                <w:sz w:val="18"/>
              </w:rPr>
            </w:pPr>
            <w:r>
              <w:rPr>
                <w:rFonts w:ascii="Arial" w:hAnsi="Arial"/>
                <w:b/>
                <w:spacing w:val="-2"/>
                <w:sz w:val="18"/>
              </w:rPr>
              <w:t>Institución</w:t>
            </w:r>
          </w:p>
        </w:tc>
      </w:tr>
      <w:tr w:rsidR="001F581E" w14:paraId="4EB82D86" w14:textId="77777777" w:rsidTr="00375AF6">
        <w:trPr>
          <w:trHeight w:val="450"/>
        </w:trPr>
        <w:tc>
          <w:tcPr>
            <w:tcW w:w="2264" w:type="dxa"/>
            <w:tcBorders>
              <w:top w:val="single" w:sz="12" w:space="0" w:color="666666"/>
            </w:tcBorders>
          </w:tcPr>
          <w:p w14:paraId="5664657D" w14:textId="77777777" w:rsidR="001F581E" w:rsidRDefault="001F581E" w:rsidP="00375AF6">
            <w:pPr>
              <w:pStyle w:val="TableParagraph"/>
              <w:spacing w:before="1"/>
              <w:rPr>
                <w:sz w:val="18"/>
              </w:rPr>
            </w:pPr>
            <w:r>
              <w:rPr>
                <w:sz w:val="18"/>
              </w:rPr>
              <w:t>Miller</w:t>
            </w:r>
            <w:r>
              <w:rPr>
                <w:spacing w:val="-5"/>
                <w:sz w:val="18"/>
              </w:rPr>
              <w:t xml:space="preserve"> </w:t>
            </w:r>
            <w:r>
              <w:rPr>
                <w:sz w:val="18"/>
              </w:rPr>
              <w:t>Gómez</w:t>
            </w:r>
            <w:r>
              <w:rPr>
                <w:spacing w:val="-6"/>
                <w:sz w:val="18"/>
              </w:rPr>
              <w:t xml:space="preserve"> </w:t>
            </w:r>
            <w:r>
              <w:rPr>
                <w:spacing w:val="-4"/>
                <w:sz w:val="18"/>
              </w:rPr>
              <w:t>Mora</w:t>
            </w:r>
          </w:p>
        </w:tc>
        <w:tc>
          <w:tcPr>
            <w:tcW w:w="2689" w:type="dxa"/>
            <w:tcBorders>
              <w:top w:val="single" w:sz="12" w:space="0" w:color="666666"/>
            </w:tcBorders>
          </w:tcPr>
          <w:p w14:paraId="6496530F" w14:textId="77777777" w:rsidR="001F581E" w:rsidRDefault="001F581E" w:rsidP="00375AF6">
            <w:pPr>
              <w:pStyle w:val="TableParagraph"/>
              <w:spacing w:before="1"/>
              <w:rPr>
                <w:sz w:val="18"/>
              </w:rPr>
            </w:pPr>
            <w:hyperlink r:id="rId6">
              <w:r>
                <w:rPr>
                  <w:color w:val="0000FF"/>
                  <w:spacing w:val="-2"/>
                  <w:sz w:val="18"/>
                  <w:u w:val="single" w:color="0000FF"/>
                </w:rPr>
                <w:t>mgomezm@udistrital.edu.co</w:t>
              </w:r>
            </w:hyperlink>
          </w:p>
        </w:tc>
        <w:tc>
          <w:tcPr>
            <w:tcW w:w="2041" w:type="dxa"/>
            <w:tcBorders>
              <w:top w:val="single" w:sz="12" w:space="0" w:color="666666"/>
            </w:tcBorders>
          </w:tcPr>
          <w:p w14:paraId="75FD60CE" w14:textId="77777777" w:rsidR="001F581E" w:rsidRDefault="001F581E" w:rsidP="00375AF6">
            <w:pPr>
              <w:pStyle w:val="TableParagraph"/>
              <w:spacing w:before="1"/>
              <w:ind w:left="104"/>
              <w:rPr>
                <w:sz w:val="18"/>
              </w:rPr>
            </w:pPr>
            <w:r>
              <w:rPr>
                <w:sz w:val="18"/>
              </w:rPr>
              <w:t>Doctor</w:t>
            </w:r>
            <w:r>
              <w:rPr>
                <w:spacing w:val="-7"/>
                <w:sz w:val="18"/>
              </w:rPr>
              <w:t xml:space="preserve"> </w:t>
            </w:r>
            <w:r>
              <w:rPr>
                <w:sz w:val="18"/>
              </w:rPr>
              <w:t>en</w:t>
            </w:r>
            <w:r>
              <w:rPr>
                <w:spacing w:val="-4"/>
                <w:sz w:val="18"/>
              </w:rPr>
              <w:t xml:space="preserve"> </w:t>
            </w:r>
            <w:r>
              <w:rPr>
                <w:spacing w:val="-2"/>
                <w:sz w:val="18"/>
              </w:rPr>
              <w:t>Ingeniería</w:t>
            </w:r>
          </w:p>
        </w:tc>
        <w:tc>
          <w:tcPr>
            <w:tcW w:w="1931" w:type="dxa"/>
            <w:tcBorders>
              <w:top w:val="single" w:sz="12" w:space="0" w:color="666666"/>
            </w:tcBorders>
          </w:tcPr>
          <w:p w14:paraId="1477B06E" w14:textId="77777777" w:rsidR="001F581E" w:rsidRDefault="001F581E" w:rsidP="00375AF6">
            <w:pPr>
              <w:pStyle w:val="TableParagraph"/>
              <w:spacing w:before="1"/>
              <w:ind w:left="103" w:right="210"/>
              <w:rPr>
                <w:sz w:val="18"/>
              </w:rPr>
            </w:pPr>
            <w:r>
              <w:rPr>
                <w:spacing w:val="-2"/>
                <w:sz w:val="18"/>
              </w:rPr>
              <w:t>Universidad Javeriana</w:t>
            </w:r>
          </w:p>
        </w:tc>
      </w:tr>
      <w:tr w:rsidR="001F581E" w14:paraId="6DC6375E" w14:textId="77777777" w:rsidTr="00375AF6">
        <w:trPr>
          <w:trHeight w:val="621"/>
        </w:trPr>
        <w:tc>
          <w:tcPr>
            <w:tcW w:w="2264" w:type="dxa"/>
          </w:tcPr>
          <w:p w14:paraId="0AB7450D" w14:textId="77777777" w:rsidR="001F581E" w:rsidRDefault="001F581E" w:rsidP="00375AF6">
            <w:pPr>
              <w:pStyle w:val="TableParagraph"/>
              <w:spacing w:line="206" w:lineRule="exact"/>
              <w:rPr>
                <w:sz w:val="18"/>
              </w:rPr>
            </w:pPr>
            <w:r>
              <w:rPr>
                <w:sz w:val="18"/>
              </w:rPr>
              <w:t>Esteban</w:t>
            </w:r>
            <w:r>
              <w:rPr>
                <w:spacing w:val="-5"/>
                <w:sz w:val="18"/>
              </w:rPr>
              <w:t xml:space="preserve"> </w:t>
            </w:r>
            <w:r>
              <w:rPr>
                <w:spacing w:val="-2"/>
                <w:sz w:val="18"/>
              </w:rPr>
              <w:t>Hernández</w:t>
            </w:r>
          </w:p>
        </w:tc>
        <w:tc>
          <w:tcPr>
            <w:tcW w:w="2689" w:type="dxa"/>
          </w:tcPr>
          <w:p w14:paraId="33E0AF42" w14:textId="77777777" w:rsidR="001F581E" w:rsidRDefault="001F581E" w:rsidP="00375AF6">
            <w:pPr>
              <w:pStyle w:val="TableParagraph"/>
              <w:spacing w:line="206" w:lineRule="exact"/>
              <w:rPr>
                <w:sz w:val="18"/>
              </w:rPr>
            </w:pPr>
            <w:hyperlink r:id="rId7">
              <w:r>
                <w:rPr>
                  <w:color w:val="0000FF"/>
                  <w:spacing w:val="-2"/>
                  <w:sz w:val="18"/>
                  <w:u w:val="single" w:color="0000FF"/>
                </w:rPr>
                <w:t>eshernan@gmail.com</w:t>
              </w:r>
            </w:hyperlink>
          </w:p>
        </w:tc>
        <w:tc>
          <w:tcPr>
            <w:tcW w:w="2041" w:type="dxa"/>
          </w:tcPr>
          <w:p w14:paraId="4DB03EE8" w14:textId="77777777" w:rsidR="001F581E" w:rsidRDefault="001F581E" w:rsidP="00375AF6">
            <w:pPr>
              <w:pStyle w:val="TableParagraph"/>
              <w:spacing w:line="206" w:lineRule="exact"/>
              <w:ind w:left="104"/>
              <w:rPr>
                <w:sz w:val="18"/>
              </w:rPr>
            </w:pPr>
            <w:r>
              <w:rPr>
                <w:sz w:val="18"/>
              </w:rPr>
              <w:t>Doctor</w:t>
            </w:r>
            <w:r>
              <w:rPr>
                <w:spacing w:val="-7"/>
                <w:sz w:val="18"/>
              </w:rPr>
              <w:t xml:space="preserve"> </w:t>
            </w:r>
            <w:r>
              <w:rPr>
                <w:sz w:val="18"/>
              </w:rPr>
              <w:t>en</w:t>
            </w:r>
            <w:r>
              <w:rPr>
                <w:spacing w:val="-4"/>
                <w:sz w:val="18"/>
              </w:rPr>
              <w:t xml:space="preserve"> </w:t>
            </w:r>
            <w:r>
              <w:rPr>
                <w:spacing w:val="-2"/>
                <w:sz w:val="18"/>
              </w:rPr>
              <w:t>Ingeniería</w:t>
            </w:r>
          </w:p>
        </w:tc>
        <w:tc>
          <w:tcPr>
            <w:tcW w:w="1931" w:type="dxa"/>
          </w:tcPr>
          <w:p w14:paraId="7D6A3281" w14:textId="77777777" w:rsidR="001F581E" w:rsidRDefault="001F581E" w:rsidP="00375AF6">
            <w:pPr>
              <w:pStyle w:val="TableParagraph"/>
              <w:ind w:left="103" w:right="210"/>
              <w:rPr>
                <w:sz w:val="18"/>
              </w:rPr>
            </w:pPr>
            <w:r>
              <w:rPr>
                <w:sz w:val="18"/>
              </w:rPr>
              <w:t>Universidad</w:t>
            </w:r>
            <w:r>
              <w:rPr>
                <w:spacing w:val="-13"/>
                <w:sz w:val="18"/>
              </w:rPr>
              <w:t xml:space="preserve"> </w:t>
            </w:r>
            <w:r>
              <w:rPr>
                <w:sz w:val="18"/>
              </w:rPr>
              <w:t>Distrital Francisco José De</w:t>
            </w:r>
          </w:p>
          <w:p w14:paraId="6E20721A" w14:textId="77777777" w:rsidR="001F581E" w:rsidRDefault="001F581E" w:rsidP="00375AF6">
            <w:pPr>
              <w:pStyle w:val="TableParagraph"/>
              <w:spacing w:line="187" w:lineRule="exact"/>
              <w:ind w:left="103"/>
              <w:rPr>
                <w:sz w:val="18"/>
              </w:rPr>
            </w:pPr>
            <w:r>
              <w:rPr>
                <w:spacing w:val="-2"/>
                <w:sz w:val="18"/>
              </w:rPr>
              <w:t>Caldas</w:t>
            </w:r>
          </w:p>
        </w:tc>
      </w:tr>
      <w:tr w:rsidR="001F581E" w14:paraId="51C61392" w14:textId="77777777" w:rsidTr="00375AF6">
        <w:trPr>
          <w:trHeight w:val="414"/>
        </w:trPr>
        <w:tc>
          <w:tcPr>
            <w:tcW w:w="2264" w:type="dxa"/>
          </w:tcPr>
          <w:p w14:paraId="68470EF3" w14:textId="77777777" w:rsidR="001F581E" w:rsidRDefault="001F581E" w:rsidP="00375AF6">
            <w:pPr>
              <w:pStyle w:val="TableParagraph"/>
              <w:spacing w:line="206" w:lineRule="exact"/>
              <w:rPr>
                <w:sz w:val="18"/>
              </w:rPr>
            </w:pPr>
            <w:r>
              <w:rPr>
                <w:sz w:val="18"/>
              </w:rPr>
              <w:t>Héctor</w:t>
            </w:r>
            <w:r>
              <w:rPr>
                <w:spacing w:val="-8"/>
                <w:sz w:val="18"/>
              </w:rPr>
              <w:t xml:space="preserve"> </w:t>
            </w:r>
            <w:r>
              <w:rPr>
                <w:sz w:val="18"/>
              </w:rPr>
              <w:t>Arturo</w:t>
            </w:r>
            <w:r>
              <w:rPr>
                <w:spacing w:val="-6"/>
                <w:sz w:val="18"/>
              </w:rPr>
              <w:t xml:space="preserve"> </w:t>
            </w:r>
            <w:r>
              <w:rPr>
                <w:spacing w:val="-2"/>
                <w:sz w:val="18"/>
              </w:rPr>
              <w:t>Flórez</w:t>
            </w:r>
          </w:p>
        </w:tc>
        <w:tc>
          <w:tcPr>
            <w:tcW w:w="2689" w:type="dxa"/>
          </w:tcPr>
          <w:p w14:paraId="09157F96" w14:textId="77777777" w:rsidR="001F581E" w:rsidRDefault="001F581E" w:rsidP="00375AF6">
            <w:pPr>
              <w:pStyle w:val="TableParagraph"/>
              <w:spacing w:line="206" w:lineRule="exact"/>
              <w:rPr>
                <w:sz w:val="18"/>
              </w:rPr>
            </w:pPr>
            <w:hyperlink r:id="rId8">
              <w:r>
                <w:rPr>
                  <w:color w:val="0000FF"/>
                  <w:spacing w:val="-2"/>
                  <w:sz w:val="18"/>
                  <w:u w:val="single" w:color="0000FF"/>
                </w:rPr>
                <w:t>haflorezf@udistrital.edu.co</w:t>
              </w:r>
            </w:hyperlink>
          </w:p>
        </w:tc>
        <w:tc>
          <w:tcPr>
            <w:tcW w:w="2041" w:type="dxa"/>
          </w:tcPr>
          <w:p w14:paraId="18CC41E9" w14:textId="77777777" w:rsidR="001F581E" w:rsidRDefault="001F581E" w:rsidP="00375AF6">
            <w:pPr>
              <w:pStyle w:val="TableParagraph"/>
              <w:spacing w:line="206" w:lineRule="exact"/>
              <w:ind w:left="104"/>
              <w:rPr>
                <w:sz w:val="18"/>
              </w:rPr>
            </w:pPr>
            <w:r>
              <w:rPr>
                <w:sz w:val="18"/>
              </w:rPr>
              <w:t>Doctor</w:t>
            </w:r>
            <w:r>
              <w:rPr>
                <w:spacing w:val="-7"/>
                <w:sz w:val="18"/>
              </w:rPr>
              <w:t xml:space="preserve"> </w:t>
            </w:r>
            <w:r>
              <w:rPr>
                <w:sz w:val="18"/>
              </w:rPr>
              <w:t>en</w:t>
            </w:r>
            <w:r>
              <w:rPr>
                <w:spacing w:val="-4"/>
                <w:sz w:val="18"/>
              </w:rPr>
              <w:t xml:space="preserve"> </w:t>
            </w:r>
            <w:r>
              <w:rPr>
                <w:spacing w:val="-2"/>
                <w:sz w:val="18"/>
              </w:rPr>
              <w:t>Ingeniería</w:t>
            </w:r>
          </w:p>
        </w:tc>
        <w:tc>
          <w:tcPr>
            <w:tcW w:w="1931" w:type="dxa"/>
          </w:tcPr>
          <w:p w14:paraId="6F0945C2" w14:textId="77777777" w:rsidR="001F581E" w:rsidRDefault="001F581E" w:rsidP="00375AF6">
            <w:pPr>
              <w:pStyle w:val="TableParagraph"/>
              <w:spacing w:line="206" w:lineRule="exact"/>
              <w:ind w:left="103"/>
              <w:rPr>
                <w:sz w:val="18"/>
              </w:rPr>
            </w:pPr>
            <w:r>
              <w:rPr>
                <w:sz w:val="18"/>
              </w:rPr>
              <w:t>Universidad</w:t>
            </w:r>
            <w:r>
              <w:rPr>
                <w:spacing w:val="-15"/>
                <w:sz w:val="18"/>
              </w:rPr>
              <w:t xml:space="preserve"> </w:t>
            </w:r>
            <w:r>
              <w:rPr>
                <w:sz w:val="18"/>
              </w:rPr>
              <w:t>De</w:t>
            </w:r>
            <w:r>
              <w:rPr>
                <w:spacing w:val="-12"/>
                <w:sz w:val="18"/>
              </w:rPr>
              <w:t xml:space="preserve"> </w:t>
            </w:r>
            <w:r>
              <w:rPr>
                <w:sz w:val="18"/>
              </w:rPr>
              <w:t xml:space="preserve">Los </w:t>
            </w:r>
            <w:r>
              <w:rPr>
                <w:spacing w:val="-2"/>
                <w:sz w:val="18"/>
              </w:rPr>
              <w:t>Andes</w:t>
            </w:r>
          </w:p>
        </w:tc>
      </w:tr>
      <w:tr w:rsidR="001F581E" w14:paraId="34609435" w14:textId="77777777" w:rsidTr="00375AF6">
        <w:trPr>
          <w:trHeight w:val="618"/>
        </w:trPr>
        <w:tc>
          <w:tcPr>
            <w:tcW w:w="2264" w:type="dxa"/>
          </w:tcPr>
          <w:p w14:paraId="36E997B0" w14:textId="77777777" w:rsidR="001F581E" w:rsidRDefault="001F581E" w:rsidP="00375AF6">
            <w:pPr>
              <w:pStyle w:val="TableParagraph"/>
              <w:ind w:right="699"/>
              <w:rPr>
                <w:sz w:val="18"/>
              </w:rPr>
            </w:pPr>
            <w:r>
              <w:rPr>
                <w:sz w:val="18"/>
              </w:rPr>
              <w:t>Miguel Ángel Leguizamón</w:t>
            </w:r>
            <w:r>
              <w:rPr>
                <w:spacing w:val="-13"/>
                <w:sz w:val="18"/>
              </w:rPr>
              <w:t xml:space="preserve"> </w:t>
            </w:r>
            <w:r>
              <w:rPr>
                <w:sz w:val="18"/>
              </w:rPr>
              <w:t>Páez</w:t>
            </w:r>
          </w:p>
        </w:tc>
        <w:tc>
          <w:tcPr>
            <w:tcW w:w="2689" w:type="dxa"/>
          </w:tcPr>
          <w:p w14:paraId="3A6D1800" w14:textId="77777777" w:rsidR="001F581E" w:rsidRPr="005C4A58" w:rsidRDefault="001F581E" w:rsidP="00375AF6">
            <w:pPr>
              <w:pStyle w:val="TableParagraph"/>
              <w:rPr>
                <w:sz w:val="18"/>
                <w:lang w:val="en-US"/>
              </w:rPr>
            </w:pPr>
            <w:hyperlink r:id="rId9">
              <w:r w:rsidRPr="005C4A58">
                <w:rPr>
                  <w:color w:val="0000FF"/>
                  <w:spacing w:val="-2"/>
                  <w:sz w:val="18"/>
                  <w:u w:val="single" w:color="0000FF"/>
                  <w:lang w:val="en-US"/>
                </w:rPr>
                <w:t>maleguizamonp@udistrital.ed</w:t>
              </w:r>
            </w:hyperlink>
            <w:r w:rsidRPr="005C4A58">
              <w:rPr>
                <w:color w:val="0000FF"/>
                <w:spacing w:val="-2"/>
                <w:sz w:val="18"/>
                <w:lang w:val="en-US"/>
              </w:rPr>
              <w:t xml:space="preserve"> </w:t>
            </w:r>
            <w:hyperlink r:id="rId10">
              <w:r w:rsidRPr="005C4A58">
                <w:rPr>
                  <w:color w:val="0000FF"/>
                  <w:spacing w:val="-4"/>
                  <w:sz w:val="18"/>
                  <w:u w:val="single" w:color="0000FF"/>
                  <w:lang w:val="en-US"/>
                </w:rPr>
                <w:t>u.co</w:t>
              </w:r>
            </w:hyperlink>
          </w:p>
        </w:tc>
        <w:tc>
          <w:tcPr>
            <w:tcW w:w="2041" w:type="dxa"/>
          </w:tcPr>
          <w:p w14:paraId="063E8268" w14:textId="77777777" w:rsidR="001F581E" w:rsidRDefault="001F581E" w:rsidP="00375AF6">
            <w:pPr>
              <w:pStyle w:val="TableParagraph"/>
              <w:spacing w:line="206" w:lineRule="exact"/>
              <w:ind w:left="104" w:right="66"/>
              <w:rPr>
                <w:sz w:val="18"/>
              </w:rPr>
            </w:pPr>
            <w:r>
              <w:rPr>
                <w:sz w:val="18"/>
              </w:rPr>
              <w:t>Magister en Ciencias de</w:t>
            </w:r>
            <w:r>
              <w:rPr>
                <w:spacing w:val="-9"/>
                <w:sz w:val="18"/>
              </w:rPr>
              <w:t xml:space="preserve"> </w:t>
            </w:r>
            <w:r>
              <w:rPr>
                <w:sz w:val="18"/>
              </w:rPr>
              <w:t>la</w:t>
            </w:r>
            <w:r>
              <w:rPr>
                <w:spacing w:val="-11"/>
                <w:sz w:val="18"/>
              </w:rPr>
              <w:t xml:space="preserve"> </w:t>
            </w:r>
            <w:r>
              <w:rPr>
                <w:sz w:val="18"/>
              </w:rPr>
              <w:t>Información</w:t>
            </w:r>
            <w:r>
              <w:rPr>
                <w:spacing w:val="-9"/>
                <w:sz w:val="18"/>
              </w:rPr>
              <w:t xml:space="preserve"> </w:t>
            </w:r>
            <w:r>
              <w:rPr>
                <w:sz w:val="18"/>
              </w:rPr>
              <w:t>y</w:t>
            </w:r>
            <w:r>
              <w:rPr>
                <w:spacing w:val="-10"/>
                <w:sz w:val="18"/>
              </w:rPr>
              <w:t xml:space="preserve"> </w:t>
            </w:r>
            <w:r>
              <w:rPr>
                <w:sz w:val="18"/>
              </w:rPr>
              <w:t xml:space="preserve">las </w:t>
            </w:r>
            <w:r>
              <w:rPr>
                <w:spacing w:val="-2"/>
                <w:sz w:val="18"/>
              </w:rPr>
              <w:t>Comunicaciones</w:t>
            </w:r>
          </w:p>
        </w:tc>
        <w:tc>
          <w:tcPr>
            <w:tcW w:w="1931" w:type="dxa"/>
          </w:tcPr>
          <w:p w14:paraId="271D916C" w14:textId="77777777" w:rsidR="001F581E" w:rsidRDefault="001F581E" w:rsidP="00375AF6">
            <w:pPr>
              <w:pStyle w:val="TableParagraph"/>
              <w:spacing w:line="206" w:lineRule="exact"/>
              <w:ind w:left="103" w:right="21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r w:rsidR="001F581E" w14:paraId="0E3CC0C7" w14:textId="77777777" w:rsidTr="00375AF6">
        <w:trPr>
          <w:trHeight w:val="621"/>
        </w:trPr>
        <w:tc>
          <w:tcPr>
            <w:tcW w:w="2264" w:type="dxa"/>
          </w:tcPr>
          <w:p w14:paraId="78228307" w14:textId="77777777" w:rsidR="001F581E" w:rsidRDefault="001F581E" w:rsidP="00375AF6">
            <w:pPr>
              <w:pStyle w:val="TableParagraph"/>
              <w:spacing w:before="1"/>
              <w:ind w:right="34"/>
              <w:rPr>
                <w:sz w:val="18"/>
              </w:rPr>
            </w:pPr>
            <w:r>
              <w:rPr>
                <w:sz w:val="18"/>
              </w:rPr>
              <w:t>Héctor</w:t>
            </w:r>
            <w:r>
              <w:rPr>
                <w:spacing w:val="-15"/>
                <w:sz w:val="18"/>
              </w:rPr>
              <w:t xml:space="preserve"> </w:t>
            </w:r>
            <w:r>
              <w:rPr>
                <w:sz w:val="18"/>
              </w:rPr>
              <w:t>Julio</w:t>
            </w:r>
            <w:r>
              <w:rPr>
                <w:spacing w:val="-12"/>
                <w:sz w:val="18"/>
              </w:rPr>
              <w:t xml:space="preserve"> </w:t>
            </w:r>
            <w:r>
              <w:rPr>
                <w:sz w:val="18"/>
              </w:rPr>
              <w:t xml:space="preserve">Fúquene </w:t>
            </w:r>
            <w:r>
              <w:rPr>
                <w:spacing w:val="-2"/>
                <w:sz w:val="18"/>
              </w:rPr>
              <w:t>Ardila</w:t>
            </w:r>
          </w:p>
        </w:tc>
        <w:tc>
          <w:tcPr>
            <w:tcW w:w="2689" w:type="dxa"/>
          </w:tcPr>
          <w:p w14:paraId="5F099236" w14:textId="77777777" w:rsidR="001F581E" w:rsidRDefault="001F581E" w:rsidP="00375AF6">
            <w:pPr>
              <w:pStyle w:val="TableParagraph"/>
              <w:spacing w:before="1"/>
              <w:rPr>
                <w:sz w:val="18"/>
              </w:rPr>
            </w:pPr>
            <w:hyperlink r:id="rId11">
              <w:r>
                <w:rPr>
                  <w:color w:val="0000FF"/>
                  <w:spacing w:val="-2"/>
                  <w:sz w:val="18"/>
                  <w:u w:val="single" w:color="0000FF"/>
                </w:rPr>
                <w:t>hfuquene@udistrital.edu.co</w:t>
              </w:r>
            </w:hyperlink>
          </w:p>
        </w:tc>
        <w:tc>
          <w:tcPr>
            <w:tcW w:w="2041" w:type="dxa"/>
          </w:tcPr>
          <w:p w14:paraId="0D3B0666" w14:textId="77777777" w:rsidR="001F581E" w:rsidRDefault="001F581E" w:rsidP="00375AF6">
            <w:pPr>
              <w:pStyle w:val="TableParagraph"/>
              <w:spacing w:before="1"/>
              <w:ind w:left="104"/>
              <w:rPr>
                <w:sz w:val="18"/>
              </w:rPr>
            </w:pPr>
            <w:r>
              <w:rPr>
                <w:sz w:val="18"/>
              </w:rPr>
              <w:t xml:space="preserve">Magíster en </w:t>
            </w:r>
            <w:r>
              <w:rPr>
                <w:spacing w:val="-2"/>
                <w:sz w:val="18"/>
              </w:rPr>
              <w:t>Teleinformática</w:t>
            </w:r>
          </w:p>
        </w:tc>
        <w:tc>
          <w:tcPr>
            <w:tcW w:w="1931" w:type="dxa"/>
          </w:tcPr>
          <w:p w14:paraId="2C71364C" w14:textId="77777777" w:rsidR="001F581E" w:rsidRDefault="001F581E" w:rsidP="00375AF6">
            <w:pPr>
              <w:pStyle w:val="TableParagraph"/>
              <w:spacing w:line="206" w:lineRule="exact"/>
              <w:ind w:left="103" w:right="21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r w:rsidR="001F581E" w14:paraId="69D087C6" w14:textId="77777777" w:rsidTr="00375AF6">
        <w:trPr>
          <w:trHeight w:val="553"/>
        </w:trPr>
        <w:tc>
          <w:tcPr>
            <w:tcW w:w="2264" w:type="dxa"/>
          </w:tcPr>
          <w:p w14:paraId="4BBC4A7D" w14:textId="77777777" w:rsidR="001F581E" w:rsidRDefault="001F581E" w:rsidP="00375AF6">
            <w:pPr>
              <w:pStyle w:val="TableParagraph"/>
              <w:spacing w:before="1"/>
              <w:rPr>
                <w:sz w:val="18"/>
              </w:rPr>
            </w:pPr>
            <w:r>
              <w:rPr>
                <w:sz w:val="18"/>
              </w:rPr>
              <w:lastRenderedPageBreak/>
              <w:t>Wilman</w:t>
            </w:r>
            <w:r>
              <w:rPr>
                <w:spacing w:val="-15"/>
                <w:sz w:val="18"/>
              </w:rPr>
              <w:t xml:space="preserve"> </w:t>
            </w:r>
            <w:r>
              <w:rPr>
                <w:sz w:val="18"/>
              </w:rPr>
              <w:t>Enrique</w:t>
            </w:r>
            <w:r>
              <w:rPr>
                <w:spacing w:val="-12"/>
                <w:sz w:val="18"/>
              </w:rPr>
              <w:t xml:space="preserve"> </w:t>
            </w:r>
            <w:r>
              <w:rPr>
                <w:sz w:val="18"/>
              </w:rPr>
              <w:t xml:space="preserve">Navarro </w:t>
            </w:r>
            <w:r>
              <w:rPr>
                <w:spacing w:val="-2"/>
                <w:sz w:val="18"/>
              </w:rPr>
              <w:t>Mejía</w:t>
            </w:r>
          </w:p>
        </w:tc>
        <w:tc>
          <w:tcPr>
            <w:tcW w:w="2689" w:type="dxa"/>
          </w:tcPr>
          <w:p w14:paraId="11828018" w14:textId="77777777" w:rsidR="001F581E" w:rsidRDefault="001F581E" w:rsidP="00375AF6">
            <w:pPr>
              <w:pStyle w:val="TableParagraph"/>
              <w:spacing w:before="1"/>
              <w:rPr>
                <w:sz w:val="18"/>
              </w:rPr>
            </w:pPr>
            <w:hyperlink r:id="rId12">
              <w:r>
                <w:rPr>
                  <w:color w:val="0000FF"/>
                  <w:spacing w:val="-2"/>
                  <w:sz w:val="18"/>
                  <w:u w:val="single" w:color="0000FF"/>
                </w:rPr>
                <w:t>wnavarro@udistrital.edu.co</w:t>
              </w:r>
            </w:hyperlink>
          </w:p>
        </w:tc>
        <w:tc>
          <w:tcPr>
            <w:tcW w:w="2041" w:type="dxa"/>
          </w:tcPr>
          <w:p w14:paraId="5678D4A9" w14:textId="77777777" w:rsidR="001F581E" w:rsidRDefault="001F581E" w:rsidP="00375AF6">
            <w:pPr>
              <w:pStyle w:val="TableParagraph"/>
              <w:spacing w:before="1"/>
              <w:ind w:left="104"/>
              <w:rPr>
                <w:sz w:val="18"/>
              </w:rPr>
            </w:pPr>
            <w:r>
              <w:rPr>
                <w:sz w:val="18"/>
              </w:rPr>
              <w:t>Doctor</w:t>
            </w:r>
            <w:r>
              <w:rPr>
                <w:spacing w:val="-7"/>
                <w:sz w:val="18"/>
              </w:rPr>
              <w:t xml:space="preserve"> </w:t>
            </w:r>
            <w:r>
              <w:rPr>
                <w:sz w:val="18"/>
              </w:rPr>
              <w:t>en</w:t>
            </w:r>
            <w:r>
              <w:rPr>
                <w:spacing w:val="-3"/>
                <w:sz w:val="18"/>
              </w:rPr>
              <w:t xml:space="preserve"> </w:t>
            </w:r>
            <w:r>
              <w:rPr>
                <w:spacing w:val="-2"/>
                <w:sz w:val="18"/>
              </w:rPr>
              <w:t>Educación</w:t>
            </w:r>
          </w:p>
        </w:tc>
        <w:tc>
          <w:tcPr>
            <w:tcW w:w="1931" w:type="dxa"/>
          </w:tcPr>
          <w:p w14:paraId="74833D38" w14:textId="77777777" w:rsidR="001F581E" w:rsidRDefault="001F581E" w:rsidP="00375AF6">
            <w:pPr>
              <w:pStyle w:val="TableParagraph"/>
              <w:spacing w:before="1"/>
              <w:ind w:left="103" w:right="340"/>
              <w:rPr>
                <w:sz w:val="18"/>
              </w:rPr>
            </w:pPr>
            <w:r>
              <w:rPr>
                <w:sz w:val="18"/>
              </w:rPr>
              <w:t>Universidad</w:t>
            </w:r>
            <w:r>
              <w:rPr>
                <w:spacing w:val="-13"/>
                <w:sz w:val="18"/>
              </w:rPr>
              <w:t xml:space="preserve"> </w:t>
            </w:r>
            <w:r>
              <w:rPr>
                <w:sz w:val="18"/>
              </w:rPr>
              <w:t xml:space="preserve">Santo </w:t>
            </w:r>
            <w:r>
              <w:rPr>
                <w:spacing w:val="-2"/>
                <w:sz w:val="18"/>
              </w:rPr>
              <w:t>Tomás</w:t>
            </w:r>
          </w:p>
        </w:tc>
      </w:tr>
      <w:tr w:rsidR="001F581E" w14:paraId="5F96327C" w14:textId="77777777" w:rsidTr="00375AF6">
        <w:trPr>
          <w:trHeight w:val="827"/>
        </w:trPr>
        <w:tc>
          <w:tcPr>
            <w:tcW w:w="2264" w:type="dxa"/>
          </w:tcPr>
          <w:p w14:paraId="7FF5AFA3" w14:textId="77777777" w:rsidR="001F581E" w:rsidRDefault="001F581E" w:rsidP="00375AF6">
            <w:pPr>
              <w:pStyle w:val="TableParagraph"/>
              <w:ind w:right="819"/>
              <w:rPr>
                <w:sz w:val="18"/>
              </w:rPr>
            </w:pPr>
            <w:r>
              <w:rPr>
                <w:sz w:val="18"/>
              </w:rPr>
              <w:t>Jairo</w:t>
            </w:r>
            <w:r>
              <w:rPr>
                <w:spacing w:val="-13"/>
                <w:sz w:val="18"/>
              </w:rPr>
              <w:t xml:space="preserve"> </w:t>
            </w:r>
            <w:r>
              <w:rPr>
                <w:sz w:val="18"/>
              </w:rPr>
              <w:t xml:space="preserve">Hernández </w:t>
            </w:r>
            <w:r>
              <w:rPr>
                <w:spacing w:val="-2"/>
                <w:sz w:val="18"/>
              </w:rPr>
              <w:t>Gutiérrez</w:t>
            </w:r>
          </w:p>
        </w:tc>
        <w:tc>
          <w:tcPr>
            <w:tcW w:w="2689" w:type="dxa"/>
          </w:tcPr>
          <w:p w14:paraId="0F5FF1F6" w14:textId="77777777" w:rsidR="001F581E" w:rsidRDefault="001F581E" w:rsidP="00375AF6">
            <w:pPr>
              <w:pStyle w:val="TableParagraph"/>
              <w:spacing w:line="206" w:lineRule="exact"/>
              <w:rPr>
                <w:sz w:val="18"/>
              </w:rPr>
            </w:pPr>
            <w:hyperlink r:id="rId13">
              <w:r>
                <w:rPr>
                  <w:color w:val="0000FF"/>
                  <w:spacing w:val="-2"/>
                  <w:sz w:val="18"/>
                  <w:u w:val="single" w:color="0000FF"/>
                </w:rPr>
                <w:t>jhernandezg@udistrital.edu.co</w:t>
              </w:r>
            </w:hyperlink>
          </w:p>
        </w:tc>
        <w:tc>
          <w:tcPr>
            <w:tcW w:w="2041" w:type="dxa"/>
          </w:tcPr>
          <w:p w14:paraId="6ED213A6" w14:textId="77777777" w:rsidR="001F581E" w:rsidRDefault="001F581E" w:rsidP="00375AF6">
            <w:pPr>
              <w:pStyle w:val="TableParagraph"/>
              <w:ind w:left="104" w:right="489"/>
              <w:rPr>
                <w:sz w:val="18"/>
              </w:rPr>
            </w:pPr>
            <w:r>
              <w:rPr>
                <w:sz w:val="18"/>
              </w:rPr>
              <w:t>Magister en Administración</w:t>
            </w:r>
            <w:r>
              <w:rPr>
                <w:spacing w:val="-13"/>
                <w:sz w:val="18"/>
              </w:rPr>
              <w:t xml:space="preserve"> </w:t>
            </w:r>
            <w:r>
              <w:rPr>
                <w:sz w:val="18"/>
              </w:rPr>
              <w:t xml:space="preserve">de </w:t>
            </w:r>
            <w:r>
              <w:rPr>
                <w:spacing w:val="-2"/>
                <w:sz w:val="18"/>
              </w:rPr>
              <w:t>Empresas</w:t>
            </w:r>
          </w:p>
        </w:tc>
        <w:tc>
          <w:tcPr>
            <w:tcW w:w="1931" w:type="dxa"/>
          </w:tcPr>
          <w:p w14:paraId="0C48CABB" w14:textId="77777777" w:rsidR="001F581E" w:rsidRDefault="001F581E" w:rsidP="00375AF6">
            <w:pPr>
              <w:pStyle w:val="TableParagraph"/>
              <w:ind w:left="103"/>
              <w:rPr>
                <w:sz w:val="18"/>
              </w:rPr>
            </w:pPr>
            <w:r>
              <w:rPr>
                <w:sz w:val="18"/>
              </w:rPr>
              <w:t>Universidad</w:t>
            </w:r>
            <w:r>
              <w:rPr>
                <w:spacing w:val="-15"/>
                <w:sz w:val="18"/>
              </w:rPr>
              <w:t xml:space="preserve"> </w:t>
            </w:r>
            <w:r>
              <w:rPr>
                <w:sz w:val="18"/>
              </w:rPr>
              <w:t>Villa</w:t>
            </w:r>
            <w:r>
              <w:rPr>
                <w:spacing w:val="-12"/>
                <w:sz w:val="18"/>
              </w:rPr>
              <w:t xml:space="preserve"> </w:t>
            </w:r>
            <w:r>
              <w:rPr>
                <w:sz w:val="18"/>
              </w:rPr>
              <w:t>Del Mar – Chile</w:t>
            </w:r>
          </w:p>
        </w:tc>
      </w:tr>
      <w:tr w:rsidR="001F581E" w14:paraId="764814F1" w14:textId="77777777" w:rsidTr="00375AF6">
        <w:trPr>
          <w:trHeight w:val="1242"/>
        </w:trPr>
        <w:tc>
          <w:tcPr>
            <w:tcW w:w="2264" w:type="dxa"/>
          </w:tcPr>
          <w:p w14:paraId="201BB4FC" w14:textId="77777777" w:rsidR="001F581E" w:rsidRDefault="001F581E" w:rsidP="00375AF6">
            <w:pPr>
              <w:pStyle w:val="TableParagraph"/>
              <w:ind w:right="679"/>
              <w:rPr>
                <w:sz w:val="18"/>
              </w:rPr>
            </w:pPr>
            <w:r>
              <w:rPr>
                <w:sz w:val="18"/>
              </w:rPr>
              <w:t>Guillermo</w:t>
            </w:r>
            <w:r>
              <w:rPr>
                <w:spacing w:val="-13"/>
                <w:sz w:val="18"/>
              </w:rPr>
              <w:t xml:space="preserve"> </w:t>
            </w:r>
            <w:r>
              <w:rPr>
                <w:sz w:val="18"/>
              </w:rPr>
              <w:t xml:space="preserve">Hurtado </w:t>
            </w:r>
            <w:r>
              <w:rPr>
                <w:spacing w:val="-2"/>
                <w:sz w:val="18"/>
              </w:rPr>
              <w:t>Rodríguez</w:t>
            </w:r>
          </w:p>
        </w:tc>
        <w:tc>
          <w:tcPr>
            <w:tcW w:w="2689" w:type="dxa"/>
          </w:tcPr>
          <w:p w14:paraId="61FAFDA3" w14:textId="77777777" w:rsidR="001F581E" w:rsidRDefault="001F581E" w:rsidP="00375AF6">
            <w:pPr>
              <w:pStyle w:val="TableParagraph"/>
              <w:spacing w:line="206" w:lineRule="exact"/>
              <w:rPr>
                <w:sz w:val="18"/>
              </w:rPr>
            </w:pPr>
            <w:hyperlink r:id="rId14">
              <w:r>
                <w:rPr>
                  <w:color w:val="0000FF"/>
                  <w:spacing w:val="-2"/>
                  <w:sz w:val="18"/>
                  <w:u w:val="single" w:color="0000FF"/>
                </w:rPr>
                <w:t>gahurtador@udistrital.edu.co</w:t>
              </w:r>
            </w:hyperlink>
          </w:p>
        </w:tc>
        <w:tc>
          <w:tcPr>
            <w:tcW w:w="2041" w:type="dxa"/>
          </w:tcPr>
          <w:p w14:paraId="74E14B1A" w14:textId="77777777" w:rsidR="001F581E" w:rsidRDefault="001F581E" w:rsidP="00375AF6">
            <w:pPr>
              <w:pStyle w:val="TableParagraph"/>
              <w:ind w:left="104" w:right="489"/>
              <w:rPr>
                <w:sz w:val="18"/>
              </w:rPr>
            </w:pPr>
            <w:r>
              <w:rPr>
                <w:sz w:val="18"/>
              </w:rPr>
              <w:t>Magister en Administración</w:t>
            </w:r>
            <w:r>
              <w:rPr>
                <w:spacing w:val="-13"/>
                <w:sz w:val="18"/>
              </w:rPr>
              <w:t xml:space="preserve"> </w:t>
            </w:r>
            <w:r>
              <w:rPr>
                <w:sz w:val="18"/>
              </w:rPr>
              <w:t>de Empresas con Especialidad En Dirección de</w:t>
            </w:r>
          </w:p>
          <w:p w14:paraId="020B0C13" w14:textId="77777777" w:rsidR="001F581E" w:rsidRDefault="001F581E" w:rsidP="00375AF6">
            <w:pPr>
              <w:pStyle w:val="TableParagraph"/>
              <w:spacing w:line="189" w:lineRule="exact"/>
              <w:ind w:left="104"/>
              <w:rPr>
                <w:sz w:val="18"/>
              </w:rPr>
            </w:pPr>
            <w:r>
              <w:rPr>
                <w:spacing w:val="-2"/>
                <w:sz w:val="18"/>
              </w:rPr>
              <w:t>Proyectos</w:t>
            </w:r>
          </w:p>
        </w:tc>
        <w:tc>
          <w:tcPr>
            <w:tcW w:w="1931" w:type="dxa"/>
          </w:tcPr>
          <w:p w14:paraId="7CDAF078" w14:textId="77777777" w:rsidR="001F581E" w:rsidRDefault="001F581E" w:rsidP="00375AF6">
            <w:pPr>
              <w:pStyle w:val="TableParagraph"/>
              <w:ind w:left="103" w:right="110" w:firstLine="51"/>
              <w:rPr>
                <w:sz w:val="18"/>
              </w:rPr>
            </w:pPr>
            <w:r>
              <w:rPr>
                <w:sz w:val="18"/>
              </w:rPr>
              <w:t>Universidad</w:t>
            </w:r>
            <w:r>
              <w:rPr>
                <w:spacing w:val="-15"/>
                <w:sz w:val="18"/>
              </w:rPr>
              <w:t xml:space="preserve"> </w:t>
            </w:r>
            <w:r>
              <w:rPr>
                <w:sz w:val="18"/>
              </w:rPr>
              <w:t>Del</w:t>
            </w:r>
            <w:r>
              <w:rPr>
                <w:spacing w:val="-12"/>
                <w:sz w:val="18"/>
              </w:rPr>
              <w:t xml:space="preserve"> </w:t>
            </w:r>
            <w:r>
              <w:rPr>
                <w:sz w:val="18"/>
              </w:rPr>
              <w:t>Mar – Chile</w:t>
            </w:r>
          </w:p>
        </w:tc>
      </w:tr>
      <w:tr w:rsidR="001F581E" w14:paraId="29F80854" w14:textId="77777777" w:rsidTr="00375AF6">
        <w:trPr>
          <w:trHeight w:val="828"/>
        </w:trPr>
        <w:tc>
          <w:tcPr>
            <w:tcW w:w="2264" w:type="dxa"/>
          </w:tcPr>
          <w:p w14:paraId="4658614E" w14:textId="77777777" w:rsidR="001F581E" w:rsidRDefault="001F581E" w:rsidP="00375AF6">
            <w:pPr>
              <w:pStyle w:val="TableParagraph"/>
              <w:ind w:right="789"/>
              <w:rPr>
                <w:sz w:val="18"/>
              </w:rPr>
            </w:pPr>
            <w:r>
              <w:rPr>
                <w:sz w:val="18"/>
              </w:rPr>
              <w:t>Rocío</w:t>
            </w:r>
            <w:r>
              <w:rPr>
                <w:spacing w:val="-13"/>
                <w:sz w:val="18"/>
              </w:rPr>
              <w:t xml:space="preserve"> </w:t>
            </w:r>
            <w:r>
              <w:rPr>
                <w:sz w:val="18"/>
              </w:rPr>
              <w:t xml:space="preserve">Rodríguez </w:t>
            </w:r>
            <w:r>
              <w:rPr>
                <w:spacing w:val="-2"/>
                <w:sz w:val="18"/>
              </w:rPr>
              <w:t>Guerrero</w:t>
            </w:r>
          </w:p>
        </w:tc>
        <w:tc>
          <w:tcPr>
            <w:tcW w:w="2689" w:type="dxa"/>
          </w:tcPr>
          <w:p w14:paraId="4799BBA3" w14:textId="77777777" w:rsidR="001F581E" w:rsidRDefault="001F581E" w:rsidP="00375AF6">
            <w:pPr>
              <w:pStyle w:val="TableParagraph"/>
              <w:spacing w:line="206" w:lineRule="exact"/>
              <w:rPr>
                <w:sz w:val="18"/>
              </w:rPr>
            </w:pPr>
            <w:hyperlink r:id="rId15">
              <w:r>
                <w:rPr>
                  <w:color w:val="0000FF"/>
                  <w:spacing w:val="-2"/>
                  <w:sz w:val="18"/>
                  <w:u w:val="single" w:color="0000FF"/>
                </w:rPr>
                <w:t>rrodriguezg@udistrital.edu.co</w:t>
              </w:r>
            </w:hyperlink>
          </w:p>
        </w:tc>
        <w:tc>
          <w:tcPr>
            <w:tcW w:w="2041" w:type="dxa"/>
          </w:tcPr>
          <w:p w14:paraId="6FC02EEF" w14:textId="77777777" w:rsidR="001F581E" w:rsidRDefault="001F581E" w:rsidP="00375AF6">
            <w:pPr>
              <w:pStyle w:val="TableParagraph"/>
              <w:ind w:left="104" w:right="66"/>
              <w:rPr>
                <w:sz w:val="18"/>
              </w:rPr>
            </w:pPr>
            <w:r>
              <w:rPr>
                <w:sz w:val="18"/>
              </w:rPr>
              <w:t>Magister en Ciencias de</w:t>
            </w:r>
            <w:r>
              <w:rPr>
                <w:spacing w:val="-9"/>
                <w:sz w:val="18"/>
              </w:rPr>
              <w:t xml:space="preserve"> </w:t>
            </w:r>
            <w:r>
              <w:rPr>
                <w:sz w:val="18"/>
              </w:rPr>
              <w:t>la</w:t>
            </w:r>
            <w:r>
              <w:rPr>
                <w:spacing w:val="-11"/>
                <w:sz w:val="18"/>
              </w:rPr>
              <w:t xml:space="preserve"> </w:t>
            </w:r>
            <w:r>
              <w:rPr>
                <w:sz w:val="18"/>
              </w:rPr>
              <w:t>Información</w:t>
            </w:r>
            <w:r>
              <w:rPr>
                <w:spacing w:val="-9"/>
                <w:sz w:val="18"/>
              </w:rPr>
              <w:t xml:space="preserve"> </w:t>
            </w:r>
            <w:r>
              <w:rPr>
                <w:sz w:val="18"/>
              </w:rPr>
              <w:t>y</w:t>
            </w:r>
            <w:r>
              <w:rPr>
                <w:spacing w:val="-10"/>
                <w:sz w:val="18"/>
              </w:rPr>
              <w:t xml:space="preserve"> </w:t>
            </w:r>
            <w:r>
              <w:rPr>
                <w:sz w:val="18"/>
              </w:rPr>
              <w:t xml:space="preserve">las </w:t>
            </w:r>
            <w:r>
              <w:rPr>
                <w:spacing w:val="-2"/>
                <w:sz w:val="18"/>
              </w:rPr>
              <w:t>Comunicaciones</w:t>
            </w:r>
          </w:p>
        </w:tc>
        <w:tc>
          <w:tcPr>
            <w:tcW w:w="1931" w:type="dxa"/>
          </w:tcPr>
          <w:p w14:paraId="3AD5750B" w14:textId="77777777" w:rsidR="001F581E" w:rsidRDefault="001F581E" w:rsidP="00375AF6">
            <w:pPr>
              <w:pStyle w:val="TableParagraph"/>
              <w:ind w:left="103" w:right="21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r w:rsidR="001F581E" w14:paraId="07F805D8" w14:textId="77777777" w:rsidTr="00375AF6">
        <w:trPr>
          <w:trHeight w:val="486"/>
        </w:trPr>
        <w:tc>
          <w:tcPr>
            <w:tcW w:w="2264" w:type="dxa"/>
          </w:tcPr>
          <w:p w14:paraId="2B64567C" w14:textId="77777777" w:rsidR="001F581E" w:rsidRDefault="001F581E" w:rsidP="00375AF6">
            <w:pPr>
              <w:pStyle w:val="TableParagraph"/>
              <w:ind w:right="169"/>
              <w:rPr>
                <w:sz w:val="18"/>
              </w:rPr>
            </w:pPr>
            <w:r>
              <w:rPr>
                <w:sz w:val="18"/>
              </w:rPr>
              <w:t>Roberto</w:t>
            </w:r>
            <w:r>
              <w:rPr>
                <w:spacing w:val="-15"/>
                <w:sz w:val="18"/>
              </w:rPr>
              <w:t xml:space="preserve"> </w:t>
            </w:r>
            <w:r>
              <w:rPr>
                <w:sz w:val="18"/>
              </w:rPr>
              <w:t>Emilio</w:t>
            </w:r>
            <w:r>
              <w:rPr>
                <w:spacing w:val="-12"/>
                <w:sz w:val="18"/>
              </w:rPr>
              <w:t xml:space="preserve"> </w:t>
            </w:r>
            <w:r>
              <w:rPr>
                <w:sz w:val="18"/>
              </w:rPr>
              <w:t xml:space="preserve">Salas </w:t>
            </w:r>
            <w:r>
              <w:rPr>
                <w:spacing w:val="-4"/>
                <w:sz w:val="18"/>
              </w:rPr>
              <w:t>Ruiz</w:t>
            </w:r>
          </w:p>
        </w:tc>
        <w:tc>
          <w:tcPr>
            <w:tcW w:w="2689" w:type="dxa"/>
          </w:tcPr>
          <w:p w14:paraId="43568FF7" w14:textId="77777777" w:rsidR="001F581E" w:rsidRDefault="001F581E" w:rsidP="00375AF6">
            <w:pPr>
              <w:pStyle w:val="TableParagraph"/>
              <w:spacing w:line="206" w:lineRule="exact"/>
              <w:rPr>
                <w:sz w:val="18"/>
              </w:rPr>
            </w:pPr>
            <w:hyperlink r:id="rId16">
              <w:r>
                <w:rPr>
                  <w:color w:val="0000FF"/>
                  <w:spacing w:val="-2"/>
                  <w:sz w:val="18"/>
                  <w:u w:val="single" w:color="0000FF"/>
                </w:rPr>
                <w:t>resalasr@udistrital.edu.co</w:t>
              </w:r>
            </w:hyperlink>
          </w:p>
        </w:tc>
        <w:tc>
          <w:tcPr>
            <w:tcW w:w="2041" w:type="dxa"/>
          </w:tcPr>
          <w:p w14:paraId="6ADDC40E" w14:textId="77777777" w:rsidR="001F581E" w:rsidRDefault="001F581E" w:rsidP="00375AF6">
            <w:pPr>
              <w:pStyle w:val="TableParagraph"/>
              <w:ind w:left="104"/>
              <w:rPr>
                <w:sz w:val="18"/>
              </w:rPr>
            </w:pPr>
            <w:r>
              <w:rPr>
                <w:sz w:val="18"/>
              </w:rPr>
              <w:t>Magister</w:t>
            </w:r>
            <w:r>
              <w:rPr>
                <w:spacing w:val="-15"/>
                <w:sz w:val="18"/>
              </w:rPr>
              <w:t xml:space="preserve"> </w:t>
            </w:r>
            <w:r>
              <w:rPr>
                <w:sz w:val="18"/>
              </w:rPr>
              <w:t>en</w:t>
            </w:r>
            <w:r>
              <w:rPr>
                <w:spacing w:val="-12"/>
                <w:sz w:val="18"/>
              </w:rPr>
              <w:t xml:space="preserve"> </w:t>
            </w:r>
            <w:r>
              <w:rPr>
                <w:sz w:val="18"/>
              </w:rPr>
              <w:t>Ingeniería de Sistemas</w:t>
            </w:r>
          </w:p>
        </w:tc>
        <w:tc>
          <w:tcPr>
            <w:tcW w:w="1931" w:type="dxa"/>
          </w:tcPr>
          <w:p w14:paraId="58B7384F" w14:textId="77777777" w:rsidR="001F581E" w:rsidRDefault="001F581E" w:rsidP="00375AF6">
            <w:pPr>
              <w:pStyle w:val="TableParagraph"/>
              <w:ind w:left="103" w:right="110"/>
              <w:rPr>
                <w:sz w:val="18"/>
              </w:rPr>
            </w:pPr>
            <w:r>
              <w:rPr>
                <w:sz w:val="18"/>
              </w:rPr>
              <w:t>Universidad</w:t>
            </w:r>
            <w:r>
              <w:rPr>
                <w:spacing w:val="-13"/>
                <w:sz w:val="18"/>
              </w:rPr>
              <w:t xml:space="preserve"> </w:t>
            </w:r>
            <w:r>
              <w:rPr>
                <w:sz w:val="18"/>
              </w:rPr>
              <w:t>Nacional De Colombia</w:t>
            </w:r>
          </w:p>
        </w:tc>
      </w:tr>
      <w:tr w:rsidR="001F581E" w14:paraId="0DABCC22" w14:textId="77777777" w:rsidTr="00375AF6">
        <w:trPr>
          <w:trHeight w:val="412"/>
        </w:trPr>
        <w:tc>
          <w:tcPr>
            <w:tcW w:w="2264" w:type="dxa"/>
          </w:tcPr>
          <w:p w14:paraId="5104EC76" w14:textId="77777777" w:rsidR="001F581E" w:rsidRDefault="001F581E" w:rsidP="00375AF6">
            <w:pPr>
              <w:pStyle w:val="TableParagraph"/>
              <w:spacing w:line="206" w:lineRule="exact"/>
              <w:rPr>
                <w:sz w:val="18"/>
              </w:rPr>
            </w:pPr>
            <w:r>
              <w:rPr>
                <w:sz w:val="18"/>
              </w:rPr>
              <w:t>Carlos</w:t>
            </w:r>
            <w:r>
              <w:rPr>
                <w:spacing w:val="-6"/>
                <w:sz w:val="18"/>
              </w:rPr>
              <w:t xml:space="preserve"> </w:t>
            </w:r>
            <w:r>
              <w:rPr>
                <w:sz w:val="18"/>
              </w:rPr>
              <w:t>Alberto</w:t>
            </w:r>
            <w:r>
              <w:rPr>
                <w:spacing w:val="-4"/>
                <w:sz w:val="18"/>
              </w:rPr>
              <w:t xml:space="preserve"> </w:t>
            </w:r>
            <w:r>
              <w:rPr>
                <w:spacing w:val="-2"/>
                <w:sz w:val="18"/>
              </w:rPr>
              <w:t>Vanegas</w:t>
            </w:r>
          </w:p>
        </w:tc>
        <w:tc>
          <w:tcPr>
            <w:tcW w:w="2689" w:type="dxa"/>
          </w:tcPr>
          <w:p w14:paraId="44F03F29" w14:textId="77777777" w:rsidR="001F581E" w:rsidRDefault="001F581E" w:rsidP="00375AF6">
            <w:pPr>
              <w:pStyle w:val="TableParagraph"/>
              <w:spacing w:line="206" w:lineRule="exact"/>
              <w:rPr>
                <w:sz w:val="18"/>
              </w:rPr>
            </w:pPr>
            <w:hyperlink r:id="rId17">
              <w:r>
                <w:rPr>
                  <w:color w:val="0000FF"/>
                  <w:spacing w:val="-2"/>
                  <w:sz w:val="18"/>
                  <w:u w:val="single" w:color="0000FF"/>
                </w:rPr>
                <w:t>cavanegas@udistrital.edu.co</w:t>
              </w:r>
            </w:hyperlink>
          </w:p>
        </w:tc>
        <w:tc>
          <w:tcPr>
            <w:tcW w:w="2041" w:type="dxa"/>
          </w:tcPr>
          <w:p w14:paraId="4FB3EEFF" w14:textId="77777777" w:rsidR="001F581E" w:rsidRDefault="001F581E" w:rsidP="00375AF6">
            <w:pPr>
              <w:pStyle w:val="TableParagraph"/>
              <w:spacing w:line="206" w:lineRule="exact"/>
              <w:ind w:left="104"/>
              <w:rPr>
                <w:sz w:val="18"/>
              </w:rPr>
            </w:pPr>
            <w:r>
              <w:rPr>
                <w:sz w:val="18"/>
              </w:rPr>
              <w:t>Magíster</w:t>
            </w:r>
            <w:r>
              <w:rPr>
                <w:spacing w:val="-15"/>
                <w:sz w:val="18"/>
              </w:rPr>
              <w:t xml:space="preserve"> </w:t>
            </w:r>
            <w:r>
              <w:rPr>
                <w:sz w:val="18"/>
              </w:rPr>
              <w:t>en</w:t>
            </w:r>
            <w:r>
              <w:rPr>
                <w:spacing w:val="-12"/>
                <w:sz w:val="18"/>
              </w:rPr>
              <w:t xml:space="preserve"> </w:t>
            </w:r>
            <w:r>
              <w:rPr>
                <w:sz w:val="18"/>
              </w:rPr>
              <w:t>Ingeniería de Sistemas</w:t>
            </w:r>
          </w:p>
        </w:tc>
        <w:tc>
          <w:tcPr>
            <w:tcW w:w="1931" w:type="dxa"/>
          </w:tcPr>
          <w:p w14:paraId="44E48414" w14:textId="77777777" w:rsidR="001F581E" w:rsidRDefault="001F581E" w:rsidP="00375AF6">
            <w:pPr>
              <w:pStyle w:val="TableParagraph"/>
              <w:spacing w:line="206" w:lineRule="exact"/>
              <w:ind w:left="103" w:right="110"/>
              <w:rPr>
                <w:sz w:val="18"/>
              </w:rPr>
            </w:pPr>
            <w:r>
              <w:rPr>
                <w:sz w:val="18"/>
              </w:rPr>
              <w:t>Universidad</w:t>
            </w:r>
            <w:r>
              <w:rPr>
                <w:spacing w:val="-13"/>
                <w:sz w:val="18"/>
              </w:rPr>
              <w:t xml:space="preserve"> </w:t>
            </w:r>
            <w:r>
              <w:rPr>
                <w:sz w:val="18"/>
              </w:rPr>
              <w:t>Nacional De Colombia</w:t>
            </w:r>
          </w:p>
        </w:tc>
      </w:tr>
      <w:tr w:rsidR="001F581E" w14:paraId="6B3EFD9D" w14:textId="77777777" w:rsidTr="00375AF6">
        <w:trPr>
          <w:trHeight w:val="621"/>
        </w:trPr>
        <w:tc>
          <w:tcPr>
            <w:tcW w:w="2264" w:type="dxa"/>
          </w:tcPr>
          <w:p w14:paraId="12C2F82A" w14:textId="77777777" w:rsidR="001F581E" w:rsidRDefault="001F581E" w:rsidP="00375AF6">
            <w:pPr>
              <w:pStyle w:val="TableParagraph"/>
              <w:rPr>
                <w:sz w:val="18"/>
              </w:rPr>
            </w:pPr>
            <w:r>
              <w:rPr>
                <w:sz w:val="18"/>
              </w:rPr>
              <w:t>David</w:t>
            </w:r>
            <w:r>
              <w:rPr>
                <w:spacing w:val="-15"/>
                <w:sz w:val="18"/>
              </w:rPr>
              <w:t xml:space="preserve"> </w:t>
            </w:r>
            <w:r>
              <w:rPr>
                <w:sz w:val="18"/>
              </w:rPr>
              <w:t>Gustavo</w:t>
            </w:r>
            <w:r>
              <w:rPr>
                <w:spacing w:val="-12"/>
                <w:sz w:val="18"/>
              </w:rPr>
              <w:t xml:space="preserve"> </w:t>
            </w:r>
            <w:r>
              <w:rPr>
                <w:sz w:val="18"/>
              </w:rPr>
              <w:t xml:space="preserve">Rosero </w:t>
            </w:r>
            <w:r>
              <w:rPr>
                <w:spacing w:val="-2"/>
                <w:sz w:val="18"/>
              </w:rPr>
              <w:t>Bernal</w:t>
            </w:r>
          </w:p>
        </w:tc>
        <w:tc>
          <w:tcPr>
            <w:tcW w:w="2689" w:type="dxa"/>
          </w:tcPr>
          <w:p w14:paraId="5CB7257E" w14:textId="77777777" w:rsidR="001F581E" w:rsidRDefault="001F581E" w:rsidP="00375AF6">
            <w:pPr>
              <w:pStyle w:val="TableParagraph"/>
              <w:spacing w:line="206" w:lineRule="exact"/>
              <w:rPr>
                <w:sz w:val="18"/>
              </w:rPr>
            </w:pPr>
            <w:hyperlink r:id="rId18">
              <w:r>
                <w:rPr>
                  <w:color w:val="0000FF"/>
                  <w:spacing w:val="-2"/>
                  <w:sz w:val="18"/>
                  <w:u w:val="single" w:color="0000FF"/>
                </w:rPr>
                <w:t>dgroserob@udistrital.edu.co</w:t>
              </w:r>
            </w:hyperlink>
          </w:p>
        </w:tc>
        <w:tc>
          <w:tcPr>
            <w:tcW w:w="2041" w:type="dxa"/>
          </w:tcPr>
          <w:p w14:paraId="7926427D" w14:textId="77777777" w:rsidR="001F581E" w:rsidRDefault="001F581E" w:rsidP="00375AF6">
            <w:pPr>
              <w:pStyle w:val="TableParagraph"/>
              <w:spacing w:line="206" w:lineRule="exact"/>
              <w:ind w:left="104"/>
              <w:rPr>
                <w:sz w:val="18"/>
              </w:rPr>
            </w:pPr>
            <w:r>
              <w:rPr>
                <w:sz w:val="18"/>
              </w:rPr>
              <w:t>Doctor</w:t>
            </w:r>
            <w:r>
              <w:rPr>
                <w:spacing w:val="-7"/>
                <w:sz w:val="18"/>
              </w:rPr>
              <w:t xml:space="preserve"> </w:t>
            </w:r>
            <w:r>
              <w:rPr>
                <w:sz w:val="18"/>
              </w:rPr>
              <w:t>en</w:t>
            </w:r>
            <w:r>
              <w:rPr>
                <w:spacing w:val="-4"/>
                <w:sz w:val="18"/>
              </w:rPr>
              <w:t xml:space="preserve"> </w:t>
            </w:r>
            <w:r>
              <w:rPr>
                <w:spacing w:val="-2"/>
                <w:sz w:val="18"/>
              </w:rPr>
              <w:t>Ingeniería</w:t>
            </w:r>
          </w:p>
        </w:tc>
        <w:tc>
          <w:tcPr>
            <w:tcW w:w="1931" w:type="dxa"/>
          </w:tcPr>
          <w:p w14:paraId="4BD1AEF2" w14:textId="77777777" w:rsidR="001F581E" w:rsidRDefault="001F581E" w:rsidP="00375AF6">
            <w:pPr>
              <w:pStyle w:val="TableParagraph"/>
              <w:spacing w:line="206" w:lineRule="exact"/>
              <w:ind w:left="103"/>
              <w:rPr>
                <w:sz w:val="18"/>
              </w:rPr>
            </w:pPr>
            <w:r>
              <w:rPr>
                <w:sz w:val="18"/>
              </w:rPr>
              <w:t>Universidad</w:t>
            </w:r>
            <w:r>
              <w:rPr>
                <w:spacing w:val="-7"/>
                <w:sz w:val="18"/>
              </w:rPr>
              <w:t xml:space="preserve"> </w:t>
            </w:r>
            <w:r>
              <w:rPr>
                <w:spacing w:val="-2"/>
                <w:sz w:val="18"/>
              </w:rPr>
              <w:t>Distrital</w:t>
            </w:r>
          </w:p>
          <w:p w14:paraId="4631455E" w14:textId="77777777" w:rsidR="001F581E" w:rsidRDefault="001F581E" w:rsidP="00375AF6">
            <w:pPr>
              <w:pStyle w:val="TableParagraph"/>
              <w:spacing w:line="206" w:lineRule="exact"/>
              <w:ind w:left="103"/>
              <w:rPr>
                <w:sz w:val="18"/>
              </w:rPr>
            </w:pPr>
            <w:r>
              <w:rPr>
                <w:sz w:val="18"/>
              </w:rPr>
              <w:t>Francisco</w:t>
            </w:r>
            <w:r>
              <w:rPr>
                <w:spacing w:val="-15"/>
                <w:sz w:val="18"/>
              </w:rPr>
              <w:t xml:space="preserve"> </w:t>
            </w:r>
            <w:r>
              <w:rPr>
                <w:sz w:val="18"/>
              </w:rPr>
              <w:t>José</w:t>
            </w:r>
            <w:r>
              <w:rPr>
                <w:spacing w:val="-12"/>
                <w:sz w:val="18"/>
              </w:rPr>
              <w:t xml:space="preserve"> </w:t>
            </w:r>
            <w:r>
              <w:rPr>
                <w:sz w:val="18"/>
              </w:rPr>
              <w:t xml:space="preserve">De </w:t>
            </w:r>
            <w:r>
              <w:rPr>
                <w:spacing w:val="-2"/>
                <w:sz w:val="18"/>
              </w:rPr>
              <w:t>Caldas</w:t>
            </w:r>
          </w:p>
        </w:tc>
      </w:tr>
      <w:tr w:rsidR="001F581E" w14:paraId="1DB238A5" w14:textId="77777777" w:rsidTr="00375AF6">
        <w:trPr>
          <w:trHeight w:val="777"/>
        </w:trPr>
        <w:tc>
          <w:tcPr>
            <w:tcW w:w="2264" w:type="dxa"/>
          </w:tcPr>
          <w:p w14:paraId="6A946166" w14:textId="77777777" w:rsidR="001F581E" w:rsidRDefault="001F581E" w:rsidP="00375AF6">
            <w:pPr>
              <w:pStyle w:val="TableParagraph"/>
              <w:rPr>
                <w:sz w:val="18"/>
              </w:rPr>
            </w:pPr>
            <w:r>
              <w:rPr>
                <w:sz w:val="18"/>
              </w:rPr>
              <w:t>Yesid</w:t>
            </w:r>
            <w:r>
              <w:rPr>
                <w:spacing w:val="-15"/>
                <w:sz w:val="18"/>
              </w:rPr>
              <w:t xml:space="preserve"> </w:t>
            </w:r>
            <w:r>
              <w:rPr>
                <w:sz w:val="18"/>
              </w:rPr>
              <w:t>Alberto</w:t>
            </w:r>
            <w:r>
              <w:rPr>
                <w:spacing w:val="-12"/>
                <w:sz w:val="18"/>
              </w:rPr>
              <w:t xml:space="preserve"> </w:t>
            </w:r>
            <w:r>
              <w:rPr>
                <w:sz w:val="18"/>
              </w:rPr>
              <w:t xml:space="preserve">Tibáquira </w:t>
            </w:r>
            <w:r>
              <w:rPr>
                <w:spacing w:val="-2"/>
                <w:sz w:val="18"/>
              </w:rPr>
              <w:t>Cortes</w:t>
            </w:r>
          </w:p>
        </w:tc>
        <w:tc>
          <w:tcPr>
            <w:tcW w:w="2689" w:type="dxa"/>
          </w:tcPr>
          <w:p w14:paraId="59697F83" w14:textId="77777777" w:rsidR="001F581E" w:rsidRDefault="001F581E" w:rsidP="00375AF6">
            <w:pPr>
              <w:pStyle w:val="TableParagraph"/>
              <w:spacing w:line="206" w:lineRule="exact"/>
              <w:rPr>
                <w:sz w:val="18"/>
              </w:rPr>
            </w:pPr>
            <w:hyperlink r:id="rId19">
              <w:r>
                <w:rPr>
                  <w:color w:val="0000FF"/>
                  <w:spacing w:val="-2"/>
                  <w:sz w:val="18"/>
                  <w:u w:val="single" w:color="0000FF"/>
                </w:rPr>
                <w:t>yatibaquirac@udistrital.edu.co</w:t>
              </w:r>
            </w:hyperlink>
          </w:p>
        </w:tc>
        <w:tc>
          <w:tcPr>
            <w:tcW w:w="2041" w:type="dxa"/>
          </w:tcPr>
          <w:p w14:paraId="3F4DAF4A" w14:textId="77777777" w:rsidR="001F581E" w:rsidRDefault="001F581E" w:rsidP="00375AF6">
            <w:pPr>
              <w:pStyle w:val="TableParagraph"/>
              <w:ind w:left="104" w:right="139"/>
              <w:rPr>
                <w:sz w:val="18"/>
              </w:rPr>
            </w:pPr>
            <w:r>
              <w:rPr>
                <w:sz w:val="18"/>
              </w:rPr>
              <w:t>Magister en Innovación para el desarrollo</w:t>
            </w:r>
            <w:r>
              <w:rPr>
                <w:spacing w:val="-13"/>
                <w:sz w:val="18"/>
              </w:rPr>
              <w:t xml:space="preserve"> </w:t>
            </w:r>
            <w:r>
              <w:rPr>
                <w:sz w:val="18"/>
              </w:rPr>
              <w:t>empresarial</w:t>
            </w:r>
          </w:p>
        </w:tc>
        <w:tc>
          <w:tcPr>
            <w:tcW w:w="1931" w:type="dxa"/>
          </w:tcPr>
          <w:p w14:paraId="224A7689" w14:textId="77777777" w:rsidR="001F581E" w:rsidRDefault="001F581E" w:rsidP="00375AF6">
            <w:pPr>
              <w:pStyle w:val="TableParagraph"/>
              <w:ind w:left="103" w:right="160"/>
              <w:rPr>
                <w:sz w:val="18"/>
              </w:rPr>
            </w:pPr>
            <w:r>
              <w:rPr>
                <w:sz w:val="18"/>
              </w:rPr>
              <w:t>Instituto</w:t>
            </w:r>
            <w:r>
              <w:rPr>
                <w:spacing w:val="-13"/>
                <w:sz w:val="18"/>
              </w:rPr>
              <w:t xml:space="preserve"> </w:t>
            </w:r>
            <w:r>
              <w:rPr>
                <w:sz w:val="18"/>
              </w:rPr>
              <w:t xml:space="preserve">Tecnológico De Monterrey – </w:t>
            </w:r>
            <w:r>
              <w:rPr>
                <w:spacing w:val="-2"/>
                <w:sz w:val="18"/>
              </w:rPr>
              <w:t>México</w:t>
            </w:r>
          </w:p>
        </w:tc>
      </w:tr>
      <w:tr w:rsidR="001F581E" w14:paraId="4CF91A21" w14:textId="77777777" w:rsidTr="00375AF6">
        <w:trPr>
          <w:trHeight w:val="777"/>
        </w:trPr>
        <w:tc>
          <w:tcPr>
            <w:tcW w:w="2264" w:type="dxa"/>
          </w:tcPr>
          <w:p w14:paraId="5933C15F" w14:textId="77777777" w:rsidR="001F581E" w:rsidRDefault="001F581E" w:rsidP="00375AF6">
            <w:pPr>
              <w:pStyle w:val="TableParagraph"/>
              <w:rPr>
                <w:sz w:val="18"/>
              </w:rPr>
            </w:pPr>
            <w:r>
              <w:rPr>
                <w:sz w:val="18"/>
              </w:rPr>
              <w:t>Noe</w:t>
            </w:r>
            <w:r>
              <w:rPr>
                <w:spacing w:val="-6"/>
                <w:sz w:val="18"/>
              </w:rPr>
              <w:t xml:space="preserve"> </w:t>
            </w:r>
            <w:r>
              <w:rPr>
                <w:sz w:val="18"/>
              </w:rPr>
              <w:t>Arcos</w:t>
            </w:r>
            <w:r>
              <w:rPr>
                <w:spacing w:val="-5"/>
                <w:sz w:val="18"/>
              </w:rPr>
              <w:t xml:space="preserve"> </w:t>
            </w:r>
            <w:r>
              <w:rPr>
                <w:spacing w:val="-2"/>
                <w:sz w:val="18"/>
              </w:rPr>
              <w:t>Muñoz</w:t>
            </w:r>
          </w:p>
        </w:tc>
        <w:tc>
          <w:tcPr>
            <w:tcW w:w="2689" w:type="dxa"/>
          </w:tcPr>
          <w:p w14:paraId="318E3287" w14:textId="77777777" w:rsidR="001F581E" w:rsidRDefault="001F581E" w:rsidP="00375AF6">
            <w:pPr>
              <w:pStyle w:val="TableParagraph"/>
              <w:spacing w:line="206" w:lineRule="exact"/>
            </w:pPr>
            <w:hyperlink r:id="rId20">
              <w:r>
                <w:rPr>
                  <w:color w:val="0000FF"/>
                  <w:spacing w:val="-2"/>
                  <w:sz w:val="18"/>
                  <w:u w:val="single" w:color="0000FF"/>
                </w:rPr>
                <w:t>narcosm@udistrital.edu.co</w:t>
              </w:r>
            </w:hyperlink>
          </w:p>
        </w:tc>
        <w:tc>
          <w:tcPr>
            <w:tcW w:w="2041" w:type="dxa"/>
          </w:tcPr>
          <w:p w14:paraId="373536CA" w14:textId="77777777" w:rsidR="001F581E" w:rsidRDefault="001F581E" w:rsidP="00375AF6">
            <w:pPr>
              <w:pStyle w:val="TableParagraph"/>
              <w:ind w:left="104" w:right="139"/>
              <w:rPr>
                <w:sz w:val="18"/>
              </w:rPr>
            </w:pPr>
            <w:r>
              <w:rPr>
                <w:sz w:val="18"/>
              </w:rPr>
              <w:t>Magíster en Ciencias de</w:t>
            </w:r>
            <w:r>
              <w:rPr>
                <w:spacing w:val="-10"/>
                <w:sz w:val="18"/>
              </w:rPr>
              <w:t xml:space="preserve"> </w:t>
            </w:r>
            <w:r>
              <w:rPr>
                <w:sz w:val="18"/>
              </w:rPr>
              <w:t>la</w:t>
            </w:r>
            <w:r>
              <w:rPr>
                <w:spacing w:val="-10"/>
                <w:sz w:val="18"/>
              </w:rPr>
              <w:t xml:space="preserve"> </w:t>
            </w:r>
            <w:r>
              <w:rPr>
                <w:sz w:val="18"/>
              </w:rPr>
              <w:t>Información</w:t>
            </w:r>
            <w:r>
              <w:rPr>
                <w:spacing w:val="-10"/>
                <w:sz w:val="18"/>
              </w:rPr>
              <w:t xml:space="preserve"> </w:t>
            </w:r>
            <w:r>
              <w:rPr>
                <w:sz w:val="18"/>
              </w:rPr>
              <w:t>y</w:t>
            </w:r>
            <w:r>
              <w:rPr>
                <w:spacing w:val="-10"/>
                <w:sz w:val="18"/>
              </w:rPr>
              <w:t xml:space="preserve"> </w:t>
            </w:r>
            <w:r>
              <w:rPr>
                <w:sz w:val="18"/>
              </w:rPr>
              <w:t xml:space="preserve">las </w:t>
            </w:r>
            <w:r>
              <w:rPr>
                <w:spacing w:val="-2"/>
                <w:sz w:val="18"/>
              </w:rPr>
              <w:t>Comunicaciones</w:t>
            </w:r>
          </w:p>
        </w:tc>
        <w:tc>
          <w:tcPr>
            <w:tcW w:w="1931" w:type="dxa"/>
          </w:tcPr>
          <w:p w14:paraId="0F83C3BE" w14:textId="77777777" w:rsidR="001F581E" w:rsidRDefault="001F581E" w:rsidP="00375AF6">
            <w:pPr>
              <w:pStyle w:val="TableParagraph"/>
              <w:ind w:left="103" w:right="16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r w:rsidR="001F581E" w14:paraId="48192040" w14:textId="77777777" w:rsidTr="00375AF6">
        <w:trPr>
          <w:trHeight w:val="777"/>
        </w:trPr>
        <w:tc>
          <w:tcPr>
            <w:tcW w:w="2264" w:type="dxa"/>
          </w:tcPr>
          <w:p w14:paraId="0B6C301E" w14:textId="77777777" w:rsidR="001F581E" w:rsidRDefault="001F581E" w:rsidP="00375AF6">
            <w:pPr>
              <w:pStyle w:val="TableParagraph"/>
              <w:rPr>
                <w:sz w:val="18"/>
              </w:rPr>
            </w:pPr>
            <w:r>
              <w:rPr>
                <w:sz w:val="18"/>
              </w:rPr>
              <w:t>Sebastián</w:t>
            </w:r>
            <w:r>
              <w:rPr>
                <w:spacing w:val="-13"/>
                <w:sz w:val="18"/>
              </w:rPr>
              <w:t xml:space="preserve"> </w:t>
            </w:r>
            <w:r>
              <w:rPr>
                <w:sz w:val="18"/>
              </w:rPr>
              <w:t>Camilo Vanegas Ayala</w:t>
            </w:r>
          </w:p>
        </w:tc>
        <w:tc>
          <w:tcPr>
            <w:tcW w:w="2689" w:type="dxa"/>
          </w:tcPr>
          <w:p w14:paraId="507EB75A" w14:textId="77777777" w:rsidR="001F581E" w:rsidRDefault="001F581E" w:rsidP="00375AF6">
            <w:pPr>
              <w:pStyle w:val="TableParagraph"/>
              <w:spacing w:line="206" w:lineRule="exact"/>
            </w:pPr>
            <w:hyperlink r:id="rId21">
              <w:r>
                <w:rPr>
                  <w:color w:val="0000FF"/>
                  <w:spacing w:val="-2"/>
                  <w:sz w:val="18"/>
                  <w:u w:val="single" w:color="0000FF"/>
                </w:rPr>
                <w:t>scvanegasa@udistrital.edu.co</w:t>
              </w:r>
            </w:hyperlink>
          </w:p>
        </w:tc>
        <w:tc>
          <w:tcPr>
            <w:tcW w:w="2041" w:type="dxa"/>
          </w:tcPr>
          <w:p w14:paraId="284CEA56" w14:textId="77777777" w:rsidR="001F581E" w:rsidRDefault="001F581E" w:rsidP="00375AF6">
            <w:pPr>
              <w:pStyle w:val="TableParagraph"/>
              <w:ind w:left="104" w:right="139"/>
              <w:rPr>
                <w:sz w:val="18"/>
              </w:rPr>
            </w:pPr>
            <w:r>
              <w:rPr>
                <w:sz w:val="18"/>
              </w:rPr>
              <w:t>Doctor</w:t>
            </w:r>
            <w:r>
              <w:rPr>
                <w:spacing w:val="-7"/>
                <w:sz w:val="18"/>
              </w:rPr>
              <w:t xml:space="preserve"> </w:t>
            </w:r>
            <w:r>
              <w:rPr>
                <w:sz w:val="18"/>
              </w:rPr>
              <w:t>en</w:t>
            </w:r>
            <w:r>
              <w:rPr>
                <w:spacing w:val="-4"/>
                <w:sz w:val="18"/>
              </w:rPr>
              <w:t xml:space="preserve"> </w:t>
            </w:r>
            <w:r>
              <w:rPr>
                <w:spacing w:val="-2"/>
                <w:sz w:val="18"/>
              </w:rPr>
              <w:t>Ingeniería</w:t>
            </w:r>
          </w:p>
        </w:tc>
        <w:tc>
          <w:tcPr>
            <w:tcW w:w="1931" w:type="dxa"/>
          </w:tcPr>
          <w:p w14:paraId="29C6BBA3" w14:textId="77777777" w:rsidR="001F581E" w:rsidRDefault="001F581E" w:rsidP="00375AF6">
            <w:pPr>
              <w:pStyle w:val="TableParagraph"/>
              <w:ind w:left="103" w:right="16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r w:rsidR="001F581E" w14:paraId="1FAB3A32" w14:textId="77777777" w:rsidTr="00375AF6">
        <w:trPr>
          <w:trHeight w:val="777"/>
        </w:trPr>
        <w:tc>
          <w:tcPr>
            <w:tcW w:w="2264" w:type="dxa"/>
          </w:tcPr>
          <w:p w14:paraId="06F70E65" w14:textId="77777777" w:rsidR="001F581E" w:rsidRDefault="001F581E" w:rsidP="00375AF6">
            <w:pPr>
              <w:pStyle w:val="TableParagraph"/>
              <w:rPr>
                <w:sz w:val="18"/>
              </w:rPr>
            </w:pPr>
            <w:r>
              <w:rPr>
                <w:sz w:val="18"/>
              </w:rPr>
              <w:t>Jorge</w:t>
            </w:r>
            <w:r>
              <w:rPr>
                <w:spacing w:val="-15"/>
                <w:sz w:val="18"/>
              </w:rPr>
              <w:t xml:space="preserve"> </w:t>
            </w:r>
            <w:r>
              <w:rPr>
                <w:sz w:val="18"/>
              </w:rPr>
              <w:t>Alberto</w:t>
            </w:r>
            <w:r>
              <w:rPr>
                <w:spacing w:val="-12"/>
                <w:sz w:val="18"/>
              </w:rPr>
              <w:t xml:space="preserve"> </w:t>
            </w:r>
            <w:r>
              <w:rPr>
                <w:sz w:val="18"/>
              </w:rPr>
              <w:t xml:space="preserve">Camargo </w:t>
            </w:r>
            <w:r>
              <w:rPr>
                <w:spacing w:val="-2"/>
                <w:sz w:val="18"/>
              </w:rPr>
              <w:t>Barbosa</w:t>
            </w:r>
          </w:p>
        </w:tc>
        <w:tc>
          <w:tcPr>
            <w:tcW w:w="2689" w:type="dxa"/>
          </w:tcPr>
          <w:p w14:paraId="4EEFF5AF" w14:textId="77777777" w:rsidR="001F581E" w:rsidRDefault="001F581E" w:rsidP="00375AF6">
            <w:pPr>
              <w:pStyle w:val="TableParagraph"/>
              <w:spacing w:line="206" w:lineRule="exact"/>
            </w:pPr>
            <w:hyperlink r:id="rId22">
              <w:r>
                <w:rPr>
                  <w:color w:val="0000FF"/>
                  <w:spacing w:val="-2"/>
                  <w:sz w:val="18"/>
                  <w:u w:val="single" w:color="0000FF"/>
                </w:rPr>
                <w:t>jacamargob@udistrital.edu.co</w:t>
              </w:r>
            </w:hyperlink>
          </w:p>
        </w:tc>
        <w:tc>
          <w:tcPr>
            <w:tcW w:w="2041" w:type="dxa"/>
          </w:tcPr>
          <w:p w14:paraId="66B10EDE" w14:textId="77777777" w:rsidR="001F581E" w:rsidRDefault="001F581E" w:rsidP="00375AF6">
            <w:pPr>
              <w:pStyle w:val="TableParagraph"/>
              <w:ind w:left="104" w:right="139"/>
              <w:rPr>
                <w:sz w:val="18"/>
              </w:rPr>
            </w:pPr>
            <w:r>
              <w:rPr>
                <w:sz w:val="18"/>
              </w:rPr>
              <w:t>Magíster</w:t>
            </w:r>
            <w:r>
              <w:rPr>
                <w:spacing w:val="-15"/>
                <w:sz w:val="18"/>
              </w:rPr>
              <w:t xml:space="preserve"> </w:t>
            </w:r>
            <w:r>
              <w:rPr>
                <w:sz w:val="18"/>
              </w:rPr>
              <w:t>en</w:t>
            </w:r>
            <w:r>
              <w:rPr>
                <w:spacing w:val="-12"/>
                <w:sz w:val="18"/>
              </w:rPr>
              <w:t xml:space="preserve"> </w:t>
            </w:r>
            <w:r>
              <w:rPr>
                <w:sz w:val="18"/>
              </w:rPr>
              <w:t xml:space="preserve">Gobierno de tecnologías de la </w:t>
            </w:r>
            <w:r>
              <w:rPr>
                <w:spacing w:val="-2"/>
                <w:sz w:val="18"/>
              </w:rPr>
              <w:t>Información</w:t>
            </w:r>
          </w:p>
        </w:tc>
        <w:tc>
          <w:tcPr>
            <w:tcW w:w="1931" w:type="dxa"/>
          </w:tcPr>
          <w:p w14:paraId="319441C0" w14:textId="77777777" w:rsidR="001F581E" w:rsidRDefault="001F581E" w:rsidP="00375AF6">
            <w:pPr>
              <w:pStyle w:val="TableParagraph"/>
              <w:ind w:left="103" w:right="160"/>
              <w:rPr>
                <w:sz w:val="18"/>
              </w:rPr>
            </w:pPr>
            <w:r>
              <w:rPr>
                <w:sz w:val="18"/>
              </w:rPr>
              <w:t>Universidad</w:t>
            </w:r>
            <w:r>
              <w:rPr>
                <w:spacing w:val="-13"/>
                <w:sz w:val="18"/>
              </w:rPr>
              <w:t xml:space="preserve"> </w:t>
            </w:r>
            <w:r>
              <w:rPr>
                <w:sz w:val="18"/>
              </w:rPr>
              <w:t xml:space="preserve">Distrital Francisco José De </w:t>
            </w:r>
            <w:r>
              <w:rPr>
                <w:spacing w:val="-2"/>
                <w:sz w:val="18"/>
              </w:rPr>
              <w:t>Caldas</w:t>
            </w:r>
          </w:p>
        </w:tc>
      </w:tr>
    </w:tbl>
    <w:p w14:paraId="06E442AB" w14:textId="77777777" w:rsidR="001F581E" w:rsidRDefault="001F581E" w:rsidP="001F581E">
      <w:pPr>
        <w:pStyle w:val="TableParagraph"/>
        <w:ind w:left="0"/>
        <w:rPr>
          <w:sz w:val="18"/>
        </w:rPr>
      </w:pPr>
    </w:p>
    <w:p w14:paraId="368249F2" w14:textId="77777777" w:rsidR="005C18D8" w:rsidRDefault="005C18D8"/>
    <w:sectPr w:rsidR="005C18D8">
      <w:headerReference w:type="default" r:id="rId23"/>
      <w:pgSz w:w="11910" w:h="16840"/>
      <w:pgMar w:top="1500" w:right="1133" w:bottom="280" w:left="1700" w:header="2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84D2" w14:textId="77777777" w:rsidR="00DC2D17" w:rsidRDefault="00DC2D17" w:rsidP="001F581E">
      <w:r>
        <w:separator/>
      </w:r>
    </w:p>
  </w:endnote>
  <w:endnote w:type="continuationSeparator" w:id="0">
    <w:p w14:paraId="2EC64B95" w14:textId="77777777" w:rsidR="00DC2D17" w:rsidRDefault="00DC2D17" w:rsidP="001F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ABBA" w14:textId="77777777" w:rsidR="00DC2D17" w:rsidRDefault="00DC2D17" w:rsidP="001F581E">
      <w:r>
        <w:separator/>
      </w:r>
    </w:p>
  </w:footnote>
  <w:footnote w:type="continuationSeparator" w:id="0">
    <w:p w14:paraId="72C8E8AD" w14:textId="77777777" w:rsidR="00DC2D17" w:rsidRDefault="00DC2D17" w:rsidP="001F581E">
      <w:r>
        <w:continuationSeparator/>
      </w:r>
    </w:p>
  </w:footnote>
  <w:footnote w:id="1">
    <w:p w14:paraId="7DDE5DEE" w14:textId="77777777" w:rsidR="001F581E" w:rsidRPr="003914A3" w:rsidRDefault="001F581E" w:rsidP="001F581E">
      <w:pPr>
        <w:pBdr>
          <w:top w:val="nil"/>
          <w:left w:val="nil"/>
          <w:bottom w:val="nil"/>
          <w:right w:val="nil"/>
          <w:between w:val="nil"/>
        </w:pBdr>
        <w:spacing w:line="252" w:lineRule="auto"/>
        <w:ind w:left="357" w:hanging="357"/>
        <w:rPr>
          <w:rFonts w:ascii="Arial Narrow" w:eastAsia="Calibri" w:hAnsi="Arial Narrow" w:cs="Calibri"/>
          <w:color w:val="00000A"/>
          <w:sz w:val="15"/>
          <w:szCs w:val="15"/>
          <w:lang w:val="en-US"/>
        </w:rPr>
      </w:pPr>
      <w:r w:rsidRPr="00942327">
        <w:rPr>
          <w:rFonts w:ascii="Arial Narrow" w:hAnsi="Arial Narrow"/>
          <w:sz w:val="15"/>
          <w:szCs w:val="15"/>
          <w:vertAlign w:val="superscript"/>
        </w:rPr>
        <w:footnoteRef/>
      </w:r>
      <w:r w:rsidRPr="003914A3">
        <w:rPr>
          <w:rFonts w:ascii="Arial Narrow" w:eastAsia="Calibri" w:hAnsi="Arial Narrow" w:cs="Calibri"/>
          <w:color w:val="00000A"/>
          <w:sz w:val="15"/>
          <w:szCs w:val="15"/>
          <w:lang w:val="en-US"/>
        </w:rPr>
        <w:t xml:space="preserve"> GrupLAC ORION </w:t>
      </w:r>
      <w:hyperlink r:id="rId1">
        <w:r w:rsidRPr="003914A3">
          <w:rPr>
            <w:rFonts w:ascii="Arial Narrow" w:eastAsia="Calibri" w:hAnsi="Arial Narrow" w:cs="Calibri"/>
            <w:color w:val="000080"/>
            <w:sz w:val="15"/>
            <w:szCs w:val="15"/>
            <w:u w:val="single"/>
            <w:lang w:val="en-US"/>
          </w:rPr>
          <w:t>http://scienti.colciencias.gov.co:8080/gruplac/jsp/visualiza/visualizagr.jsp?nro=00000000001207</w:t>
        </w:r>
      </w:hyperlink>
    </w:p>
  </w:footnote>
  <w:footnote w:id="2">
    <w:p w14:paraId="56C65C0F" w14:textId="77777777" w:rsidR="001F581E" w:rsidRPr="003914A3" w:rsidRDefault="001F581E" w:rsidP="001F581E">
      <w:pPr>
        <w:pBdr>
          <w:top w:val="nil"/>
          <w:left w:val="nil"/>
          <w:bottom w:val="nil"/>
          <w:right w:val="nil"/>
          <w:between w:val="nil"/>
        </w:pBdr>
        <w:spacing w:line="252" w:lineRule="auto"/>
        <w:ind w:left="357" w:hanging="357"/>
        <w:rPr>
          <w:rFonts w:ascii="Arial Narrow" w:eastAsia="Calibri" w:hAnsi="Arial Narrow" w:cs="Calibri"/>
          <w:color w:val="00000A"/>
          <w:sz w:val="15"/>
          <w:szCs w:val="15"/>
          <w:lang w:val="en-US"/>
        </w:rPr>
      </w:pPr>
      <w:r w:rsidRPr="00942327">
        <w:rPr>
          <w:rFonts w:ascii="Arial Narrow" w:hAnsi="Arial Narrow"/>
          <w:sz w:val="15"/>
          <w:szCs w:val="15"/>
          <w:vertAlign w:val="superscript"/>
        </w:rPr>
        <w:footnoteRef/>
      </w:r>
      <w:r w:rsidRPr="003914A3">
        <w:rPr>
          <w:rFonts w:ascii="Arial Narrow" w:eastAsia="Calibri" w:hAnsi="Arial Narrow" w:cs="Calibri"/>
          <w:color w:val="00000A"/>
          <w:sz w:val="15"/>
          <w:szCs w:val="15"/>
          <w:lang w:val="en-US"/>
        </w:rPr>
        <w:t xml:space="preserve"> GrupLAC IMAGINET </w:t>
      </w:r>
      <w:hyperlink r:id="rId2">
        <w:r w:rsidRPr="003914A3">
          <w:rPr>
            <w:rFonts w:ascii="Arial Narrow" w:eastAsia="Calibri" w:hAnsi="Arial Narrow" w:cs="Calibri"/>
            <w:color w:val="000080"/>
            <w:sz w:val="15"/>
            <w:szCs w:val="15"/>
            <w:u w:val="single"/>
            <w:lang w:val="en-US"/>
          </w:rPr>
          <w:t>http://scienti.colciencias.gov.co:8080/gruplac/jsp/visualiza/visualizagr.jsp?nro=00000000016309</w:t>
        </w:r>
      </w:hyperlink>
    </w:p>
  </w:footnote>
  <w:footnote w:id="3">
    <w:p w14:paraId="12C69B2C" w14:textId="77777777" w:rsidR="001F581E" w:rsidRPr="00942327" w:rsidRDefault="001F581E" w:rsidP="001F581E">
      <w:pPr>
        <w:pBdr>
          <w:top w:val="nil"/>
          <w:left w:val="nil"/>
          <w:bottom w:val="nil"/>
          <w:right w:val="nil"/>
          <w:between w:val="nil"/>
        </w:pBdr>
        <w:spacing w:line="252" w:lineRule="auto"/>
        <w:ind w:left="357" w:hanging="357"/>
        <w:rPr>
          <w:rFonts w:ascii="Arial Narrow" w:eastAsia="Calibri" w:hAnsi="Arial Narrow" w:cs="Calibri"/>
          <w:color w:val="00000A"/>
          <w:sz w:val="15"/>
          <w:szCs w:val="15"/>
        </w:rPr>
      </w:pPr>
      <w:r w:rsidRPr="00942327">
        <w:rPr>
          <w:rFonts w:ascii="Arial Narrow" w:hAnsi="Arial Narrow"/>
          <w:sz w:val="15"/>
          <w:szCs w:val="15"/>
          <w:vertAlign w:val="superscript"/>
        </w:rPr>
        <w:footnoteRef/>
      </w:r>
      <w:r w:rsidRPr="00942327">
        <w:rPr>
          <w:rFonts w:ascii="Arial Narrow" w:eastAsia="Calibri" w:hAnsi="Arial Narrow" w:cs="Calibri"/>
          <w:color w:val="00000A"/>
          <w:sz w:val="15"/>
          <w:szCs w:val="15"/>
        </w:rPr>
        <w:t xml:space="preserve"> GrupLAC METIS </w:t>
      </w:r>
      <w:hyperlink r:id="rId3">
        <w:r w:rsidRPr="00942327">
          <w:rPr>
            <w:rFonts w:ascii="Arial Narrow" w:eastAsia="Calibri" w:hAnsi="Arial Narrow" w:cs="Calibri"/>
            <w:color w:val="000080"/>
            <w:sz w:val="15"/>
            <w:szCs w:val="15"/>
            <w:u w:val="single"/>
          </w:rPr>
          <w:t>http://scienti.colciencias.gov.co:8080/gruplac/jsp/visualiza/visualizagr.jsp?nro=00000000000130</w:t>
        </w:r>
      </w:hyperlink>
    </w:p>
  </w:footnote>
  <w:footnote w:id="4">
    <w:p w14:paraId="683B93CA" w14:textId="77777777" w:rsidR="001F581E" w:rsidRPr="006F1DFE" w:rsidRDefault="001F581E" w:rsidP="001F581E">
      <w:pPr>
        <w:pStyle w:val="Textonotapie"/>
        <w:spacing w:before="0" w:after="0"/>
        <w:ind w:left="0" w:firstLine="0"/>
        <w:rPr>
          <w:lang w:val="en-US"/>
        </w:rPr>
      </w:pPr>
      <w:r w:rsidRPr="00942327">
        <w:rPr>
          <w:rStyle w:val="Refdenotaalpie"/>
          <w:rFonts w:ascii="Arial Narrow" w:hAnsi="Arial Narrow"/>
          <w:sz w:val="15"/>
          <w:szCs w:val="15"/>
        </w:rPr>
        <w:footnoteRef/>
      </w:r>
      <w:r w:rsidRPr="00942327">
        <w:rPr>
          <w:rFonts w:ascii="Arial Narrow" w:hAnsi="Arial Narrow"/>
          <w:sz w:val="15"/>
          <w:szCs w:val="15"/>
          <w:lang w:val="en-US"/>
        </w:rPr>
        <w:t xml:space="preserve"> GrupLAC ITI </w:t>
      </w:r>
      <w:hyperlink r:id="rId4" w:history="1">
        <w:r w:rsidRPr="00942327">
          <w:rPr>
            <w:rStyle w:val="Hipervnculo"/>
            <w:rFonts w:ascii="Arial Narrow" w:hAnsi="Arial Narrow"/>
            <w:sz w:val="15"/>
            <w:szCs w:val="15"/>
            <w:lang w:val="en-US"/>
          </w:rPr>
          <w:t>http://scienti.colciencias.gov.co:8080/gruplac/jsp/visualiza/visualizagr.jsp?nro=00000000016507</w:t>
        </w:r>
      </w:hyperlink>
    </w:p>
  </w:footnote>
  <w:footnote w:id="5">
    <w:p w14:paraId="50A19E0C" w14:textId="77777777" w:rsidR="001F581E" w:rsidRPr="003914A3" w:rsidRDefault="001F581E" w:rsidP="001F581E">
      <w:pPr>
        <w:pBdr>
          <w:top w:val="nil"/>
          <w:left w:val="nil"/>
          <w:bottom w:val="nil"/>
          <w:right w:val="nil"/>
          <w:between w:val="nil"/>
        </w:pBdr>
        <w:spacing w:line="252" w:lineRule="auto"/>
        <w:ind w:left="357" w:hanging="357"/>
        <w:rPr>
          <w:rFonts w:ascii="Arial Narrow" w:eastAsia="Calibri" w:hAnsi="Arial Narrow" w:cs="Calibri"/>
          <w:color w:val="00000A"/>
          <w:sz w:val="15"/>
          <w:szCs w:val="15"/>
          <w:lang w:val="en-US"/>
        </w:rPr>
      </w:pPr>
      <w:r w:rsidRPr="00942327">
        <w:rPr>
          <w:rFonts w:ascii="Arial Narrow" w:hAnsi="Arial Narrow"/>
          <w:sz w:val="16"/>
          <w:szCs w:val="16"/>
          <w:vertAlign w:val="superscript"/>
        </w:rPr>
        <w:footnoteRef/>
      </w:r>
      <w:r w:rsidRPr="003914A3">
        <w:rPr>
          <w:rFonts w:ascii="Arial Narrow" w:eastAsia="Calibri" w:hAnsi="Arial Narrow" w:cs="Calibri"/>
          <w:color w:val="00000A"/>
          <w:sz w:val="16"/>
          <w:szCs w:val="16"/>
          <w:lang w:val="en-US"/>
        </w:rPr>
        <w:t xml:space="preserve"> GrupLAC</w:t>
      </w:r>
      <w:r w:rsidRPr="003914A3">
        <w:rPr>
          <w:rFonts w:ascii="Arial Narrow" w:eastAsia="Calibri" w:hAnsi="Arial Narrow" w:cs="Calibri"/>
          <w:color w:val="00000A"/>
          <w:sz w:val="15"/>
          <w:szCs w:val="15"/>
          <w:lang w:val="en-US"/>
        </w:rPr>
        <w:t xml:space="preserve"> IAFT </w:t>
      </w:r>
      <w:hyperlink r:id="rId5">
        <w:r w:rsidRPr="003914A3">
          <w:rPr>
            <w:rFonts w:ascii="Arial Narrow" w:eastAsia="Calibri" w:hAnsi="Arial Narrow" w:cs="Calibri"/>
            <w:color w:val="000080"/>
            <w:sz w:val="15"/>
            <w:szCs w:val="15"/>
            <w:u w:val="single"/>
            <w:lang w:val="en-US"/>
          </w:rPr>
          <w:t>http://scienti.colciencias.gov.co:8080/gruplac/jsp/visualiza/visualizagr.jsp?nro=00000000002426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0331" w14:textId="77777777" w:rsidR="007D4B58" w:rsidRDefault="00DC2D17">
    <w:pPr>
      <w:pStyle w:val="Textoindependiente"/>
      <w:spacing w:line="14" w:lineRule="auto"/>
    </w:pPr>
    <w:r>
      <w:rPr>
        <w:noProof/>
      </w:rPr>
      <w:drawing>
        <wp:anchor distT="0" distB="0" distL="0" distR="0" simplePos="0" relativeHeight="251659264" behindDoc="1" locked="0" layoutInCell="1" allowOverlap="1" wp14:anchorId="443C3019" wp14:editId="540E04CD">
          <wp:simplePos x="0" y="0"/>
          <wp:positionH relativeFrom="page">
            <wp:posOffset>5840048</wp:posOffset>
          </wp:positionH>
          <wp:positionV relativeFrom="page">
            <wp:posOffset>158114</wp:posOffset>
          </wp:positionV>
          <wp:extent cx="471649" cy="796925"/>
          <wp:effectExtent l="0" t="0" r="0" b="0"/>
          <wp:wrapNone/>
          <wp:docPr id="63390475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71649" cy="796925"/>
                  </a:xfrm>
                  <a:prstGeom prst="rect">
                    <a:avLst/>
                  </a:prstGeom>
                </pic:spPr>
              </pic:pic>
            </a:graphicData>
          </a:graphic>
        </wp:anchor>
      </w:drawing>
    </w:r>
    <w:r>
      <w:rPr>
        <w:noProof/>
      </w:rPr>
      <w:drawing>
        <wp:anchor distT="0" distB="0" distL="0" distR="0" simplePos="0" relativeHeight="251660288" behindDoc="1" locked="0" layoutInCell="1" allowOverlap="1" wp14:anchorId="38DAFE85" wp14:editId="44630A2F">
          <wp:simplePos x="0" y="0"/>
          <wp:positionH relativeFrom="page">
            <wp:posOffset>1107684</wp:posOffset>
          </wp:positionH>
          <wp:positionV relativeFrom="page">
            <wp:posOffset>484538</wp:posOffset>
          </wp:positionV>
          <wp:extent cx="661181" cy="271914"/>
          <wp:effectExtent l="0" t="0" r="0" b="0"/>
          <wp:wrapNone/>
          <wp:docPr id="214709404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661181" cy="271914"/>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268A8D0F" wp14:editId="2C524614">
              <wp:simplePos x="0" y="0"/>
              <wp:positionH relativeFrom="page">
                <wp:posOffset>2262885</wp:posOffset>
              </wp:positionH>
              <wp:positionV relativeFrom="page">
                <wp:posOffset>435884</wp:posOffset>
              </wp:positionV>
              <wp:extent cx="3034030" cy="3727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4030" cy="372745"/>
                      </a:xfrm>
                      <a:prstGeom prst="rect">
                        <a:avLst/>
                      </a:prstGeom>
                    </wps:spPr>
                    <wps:txbx>
                      <w:txbxContent>
                        <w:p w14:paraId="63392140" w14:textId="77777777" w:rsidR="007D4B58" w:rsidRDefault="00DC2D17">
                          <w:pPr>
                            <w:spacing w:before="15"/>
                            <w:ind w:left="20" w:right="18"/>
                            <w:jc w:val="center"/>
                            <w:rPr>
                              <w:rFonts w:ascii="Arial" w:hAnsi="Arial"/>
                              <w:b/>
                              <w:sz w:val="16"/>
                            </w:rPr>
                          </w:pPr>
                          <w:r>
                            <w:rPr>
                              <w:rFonts w:ascii="Arial" w:hAnsi="Arial"/>
                              <w:b/>
                              <w:sz w:val="16"/>
                            </w:rPr>
                            <w:t>MAESTRÌA</w:t>
                          </w:r>
                          <w:r>
                            <w:rPr>
                              <w:rFonts w:ascii="Arial" w:hAnsi="Arial"/>
                              <w:b/>
                              <w:spacing w:val="-9"/>
                              <w:sz w:val="16"/>
                            </w:rPr>
                            <w:t xml:space="preserve"> </w:t>
                          </w:r>
                          <w:r>
                            <w:rPr>
                              <w:rFonts w:ascii="Arial" w:hAnsi="Arial"/>
                              <w:b/>
                              <w:sz w:val="16"/>
                            </w:rPr>
                            <w:t>EN</w:t>
                          </w:r>
                          <w:r>
                            <w:rPr>
                              <w:rFonts w:ascii="Arial" w:hAnsi="Arial"/>
                              <w:b/>
                              <w:spacing w:val="-4"/>
                              <w:sz w:val="16"/>
                            </w:rPr>
                            <w:t xml:space="preserve"> </w:t>
                          </w:r>
                          <w:r>
                            <w:rPr>
                              <w:rFonts w:ascii="Arial" w:hAnsi="Arial"/>
                              <w:b/>
                              <w:sz w:val="16"/>
                            </w:rPr>
                            <w:t>GESTIÒN</w:t>
                          </w:r>
                          <w:r>
                            <w:rPr>
                              <w:rFonts w:ascii="Arial" w:hAnsi="Arial"/>
                              <w:b/>
                              <w:spacing w:val="-7"/>
                              <w:sz w:val="16"/>
                            </w:rPr>
                            <w:t xml:space="preserve"> </w:t>
                          </w:r>
                          <w:r>
                            <w:rPr>
                              <w:rFonts w:ascii="Arial" w:hAnsi="Arial"/>
                              <w:b/>
                              <w:sz w:val="16"/>
                            </w:rPr>
                            <w:t>Y</w:t>
                          </w:r>
                          <w:r>
                            <w:rPr>
                              <w:rFonts w:ascii="Arial" w:hAnsi="Arial"/>
                              <w:b/>
                              <w:spacing w:val="-3"/>
                              <w:sz w:val="16"/>
                            </w:rPr>
                            <w:t xml:space="preserve"> </w:t>
                          </w:r>
                          <w:r>
                            <w:rPr>
                              <w:rFonts w:ascii="Arial" w:hAnsi="Arial"/>
                              <w:b/>
                              <w:sz w:val="16"/>
                            </w:rPr>
                            <w:t>SEGURIDAD</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LA</w:t>
                          </w:r>
                          <w:r>
                            <w:rPr>
                              <w:rFonts w:ascii="Arial" w:hAnsi="Arial"/>
                              <w:b/>
                              <w:spacing w:val="-11"/>
                              <w:sz w:val="16"/>
                            </w:rPr>
                            <w:t xml:space="preserve"> </w:t>
                          </w:r>
                          <w:r>
                            <w:rPr>
                              <w:rFonts w:ascii="Arial" w:hAnsi="Arial"/>
                              <w:b/>
                              <w:sz w:val="16"/>
                            </w:rPr>
                            <w:t>INFORMACIÒN UNIVERSIDAD DISTRITAL FRANCISCO JOSÉ DE CALDAS FACULTAD TECNOLÒGICA</w:t>
                          </w:r>
                        </w:p>
                      </w:txbxContent>
                    </wps:txbx>
                    <wps:bodyPr wrap="square" lIns="0" tIns="0" rIns="0" bIns="0" rtlCol="0">
                      <a:noAutofit/>
                    </wps:bodyPr>
                  </wps:wsp>
                </a:graphicData>
              </a:graphic>
            </wp:anchor>
          </w:drawing>
        </mc:Choice>
        <mc:Fallback>
          <w:pict>
            <v:shapetype w14:anchorId="268A8D0F" id="_x0000_t202" coordsize="21600,21600" o:spt="202" path="m,l,21600r21600,l21600,xe">
              <v:stroke joinstyle="miter"/>
              <v:path gradientshapeok="t" o:connecttype="rect"/>
            </v:shapetype>
            <v:shape id="Textbox 3" o:spid="_x0000_s1026" type="#_x0000_t202" style="position:absolute;margin-left:178.2pt;margin-top:34.3pt;width:238.9pt;height:2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" filled="f" stroked="f">
              <v:textbox inset="0,0,0,0">
                <w:txbxContent>
                  <w:p w14:paraId="63392140" w14:textId="77777777" w:rsidR="007D4B58" w:rsidRDefault="00DC2D17">
                    <w:pPr>
                      <w:spacing w:before="15"/>
                      <w:ind w:left="20" w:right="18"/>
                      <w:jc w:val="center"/>
                      <w:rPr>
                        <w:rFonts w:ascii="Arial" w:hAnsi="Arial"/>
                        <w:b/>
                        <w:sz w:val="16"/>
                      </w:rPr>
                    </w:pPr>
                    <w:r>
                      <w:rPr>
                        <w:rFonts w:ascii="Arial" w:hAnsi="Arial"/>
                        <w:b/>
                        <w:sz w:val="16"/>
                      </w:rPr>
                      <w:t>MAESTRÌA</w:t>
                    </w:r>
                    <w:r>
                      <w:rPr>
                        <w:rFonts w:ascii="Arial" w:hAnsi="Arial"/>
                        <w:b/>
                        <w:spacing w:val="-9"/>
                        <w:sz w:val="16"/>
                      </w:rPr>
                      <w:t xml:space="preserve"> </w:t>
                    </w:r>
                    <w:r>
                      <w:rPr>
                        <w:rFonts w:ascii="Arial" w:hAnsi="Arial"/>
                        <w:b/>
                        <w:sz w:val="16"/>
                      </w:rPr>
                      <w:t>EN</w:t>
                    </w:r>
                    <w:r>
                      <w:rPr>
                        <w:rFonts w:ascii="Arial" w:hAnsi="Arial"/>
                        <w:b/>
                        <w:spacing w:val="-4"/>
                        <w:sz w:val="16"/>
                      </w:rPr>
                      <w:t xml:space="preserve"> </w:t>
                    </w:r>
                    <w:r>
                      <w:rPr>
                        <w:rFonts w:ascii="Arial" w:hAnsi="Arial"/>
                        <w:b/>
                        <w:sz w:val="16"/>
                      </w:rPr>
                      <w:t>GESTIÒN</w:t>
                    </w:r>
                    <w:r>
                      <w:rPr>
                        <w:rFonts w:ascii="Arial" w:hAnsi="Arial"/>
                        <w:b/>
                        <w:spacing w:val="-7"/>
                        <w:sz w:val="16"/>
                      </w:rPr>
                      <w:t xml:space="preserve"> </w:t>
                    </w:r>
                    <w:r>
                      <w:rPr>
                        <w:rFonts w:ascii="Arial" w:hAnsi="Arial"/>
                        <w:b/>
                        <w:sz w:val="16"/>
                      </w:rPr>
                      <w:t>Y</w:t>
                    </w:r>
                    <w:r>
                      <w:rPr>
                        <w:rFonts w:ascii="Arial" w:hAnsi="Arial"/>
                        <w:b/>
                        <w:spacing w:val="-3"/>
                        <w:sz w:val="16"/>
                      </w:rPr>
                      <w:t xml:space="preserve"> </w:t>
                    </w:r>
                    <w:r>
                      <w:rPr>
                        <w:rFonts w:ascii="Arial" w:hAnsi="Arial"/>
                        <w:b/>
                        <w:sz w:val="16"/>
                      </w:rPr>
                      <w:t>SEGURIDAD</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LA</w:t>
                    </w:r>
                    <w:r>
                      <w:rPr>
                        <w:rFonts w:ascii="Arial" w:hAnsi="Arial"/>
                        <w:b/>
                        <w:spacing w:val="-11"/>
                        <w:sz w:val="16"/>
                      </w:rPr>
                      <w:t xml:space="preserve"> </w:t>
                    </w:r>
                    <w:r>
                      <w:rPr>
                        <w:rFonts w:ascii="Arial" w:hAnsi="Arial"/>
                        <w:b/>
                        <w:sz w:val="16"/>
                      </w:rPr>
                      <w:t>INFORMACIÒN UNIVERSIDAD DISTRITAL FRANCISCO JOSÉ DE CALDAS FACULTAD TECNOLÒGICA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1E"/>
    <w:rsid w:val="001F581E"/>
    <w:rsid w:val="005C18D8"/>
    <w:rsid w:val="00917011"/>
    <w:rsid w:val="00C464A0"/>
    <w:rsid w:val="00DC2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1B5A"/>
  <w15:chartTrackingRefBased/>
  <w15:docId w15:val="{26E1608B-7BE1-41BD-BA9C-770EAE3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1E"/>
    <w:pPr>
      <w:widowControl w:val="0"/>
      <w:autoSpaceDE w:val="0"/>
      <w:autoSpaceDN w:val="0"/>
      <w:spacing w:after="0" w:line="240" w:lineRule="auto"/>
    </w:pPr>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F58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F581E"/>
    <w:rPr>
      <w:sz w:val="20"/>
      <w:szCs w:val="20"/>
    </w:rPr>
  </w:style>
  <w:style w:type="character" w:customStyle="1" w:styleId="TextoindependienteCar">
    <w:name w:val="Texto independiente Car"/>
    <w:basedOn w:val="Fuentedeprrafopredeter"/>
    <w:link w:val="Textoindependiente"/>
    <w:uiPriority w:val="1"/>
    <w:rsid w:val="001F581E"/>
    <w:rPr>
      <w:rFonts w:ascii="Arial MT" w:eastAsia="Arial MT" w:hAnsi="Arial MT" w:cs="Arial MT"/>
      <w:sz w:val="20"/>
      <w:szCs w:val="20"/>
      <w:lang w:val="es-ES"/>
    </w:rPr>
  </w:style>
  <w:style w:type="paragraph" w:customStyle="1" w:styleId="TableParagraph">
    <w:name w:val="Table Paragraph"/>
    <w:basedOn w:val="Normal"/>
    <w:uiPriority w:val="1"/>
    <w:qFormat/>
    <w:rsid w:val="001F581E"/>
    <w:pPr>
      <w:ind w:left="107"/>
    </w:pPr>
  </w:style>
  <w:style w:type="character" w:styleId="Hipervnculo">
    <w:name w:val="Hyperlink"/>
    <w:uiPriority w:val="99"/>
    <w:rsid w:val="001F581E"/>
    <w:rPr>
      <w:color w:val="000080"/>
      <w:u w:val="single"/>
    </w:rPr>
  </w:style>
  <w:style w:type="character" w:styleId="Refdenotaalpie">
    <w:name w:val="footnote reference"/>
    <w:aliases w:val="Ref,de nota al pie,normal"/>
    <w:uiPriority w:val="99"/>
    <w:qFormat/>
    <w:rsid w:val="001F581E"/>
    <w:rPr>
      <w:vertAlign w:val="superscript"/>
    </w:rPr>
  </w:style>
  <w:style w:type="paragraph" w:styleId="Textonotapie">
    <w:name w:val="footnote text"/>
    <w:aliases w:val="ft,Car7,Footnote Text Char,Footnote Text Char Char Char, Car7,Car10,Car101 Car Car,Car101 Car, Car, Car10, Car101 Car Car, Car101 Car"/>
    <w:basedOn w:val="Normal"/>
    <w:link w:val="TextonotapieCar1"/>
    <w:uiPriority w:val="99"/>
    <w:qFormat/>
    <w:rsid w:val="001F581E"/>
    <w:pPr>
      <w:widowControl/>
      <w:suppressAutoHyphens/>
      <w:autoSpaceDE/>
      <w:autoSpaceDN/>
      <w:spacing w:before="120" w:after="160" w:line="252" w:lineRule="auto"/>
      <w:ind w:left="357" w:firstLine="706"/>
      <w:jc w:val="both"/>
    </w:pPr>
    <w:rPr>
      <w:rFonts w:ascii="Calibri" w:eastAsia="SimSun" w:hAnsi="Calibri" w:cs="Calibri"/>
      <w:color w:val="00000A"/>
      <w:kern w:val="1"/>
      <w:lang w:val="es-CO" w:eastAsia="es-CO"/>
    </w:rPr>
  </w:style>
  <w:style w:type="character" w:customStyle="1" w:styleId="TextonotapieCar">
    <w:name w:val="Texto nota pie Car"/>
    <w:basedOn w:val="Fuentedeprrafopredeter"/>
    <w:uiPriority w:val="99"/>
    <w:semiHidden/>
    <w:rsid w:val="001F581E"/>
    <w:rPr>
      <w:rFonts w:ascii="Arial MT" w:eastAsia="Arial MT" w:hAnsi="Arial MT" w:cs="Arial MT"/>
      <w:sz w:val="20"/>
      <w:szCs w:val="20"/>
      <w:lang w:val="es-ES"/>
    </w:rPr>
  </w:style>
  <w:style w:type="character" w:customStyle="1" w:styleId="TextonotapieCar1">
    <w:name w:val="Texto nota pie Car1"/>
    <w:aliases w:val="ft Car,Car7 Car,Footnote Text Char Car,Footnote Text Char Char Char Car, Car7 Car,Car10 Car,Car101 Car Car Car,Car101 Car Car1, Car Car, Car10 Car, Car101 Car Car Car, Car101 Car Car1"/>
    <w:basedOn w:val="Fuentedeprrafopredeter"/>
    <w:link w:val="Textonotapie"/>
    <w:uiPriority w:val="99"/>
    <w:rsid w:val="001F581E"/>
    <w:rPr>
      <w:rFonts w:ascii="Calibri" w:eastAsia="SimSun" w:hAnsi="Calibri" w:cs="Calibri"/>
      <w:color w:val="00000A"/>
      <w:kern w:val="1"/>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lorezf@udistrital.edu.co" TargetMode="External"/><Relationship Id="rId13" Type="http://schemas.openxmlformats.org/officeDocument/2006/relationships/hyperlink" Target="mailto:jhernandezg@udistrital.edu.co" TargetMode="External"/><Relationship Id="rId18" Type="http://schemas.openxmlformats.org/officeDocument/2006/relationships/hyperlink" Target="mailto:dgroserob@udistrital.edu.co" TargetMode="External"/><Relationship Id="rId3" Type="http://schemas.openxmlformats.org/officeDocument/2006/relationships/webSettings" Target="webSettings.xml"/><Relationship Id="rId21" Type="http://schemas.openxmlformats.org/officeDocument/2006/relationships/hyperlink" Target="mailto:scvanegasa@udistrital.edu.co" TargetMode="External"/><Relationship Id="rId7" Type="http://schemas.openxmlformats.org/officeDocument/2006/relationships/hyperlink" Target="mailto:eshernan@gmail.com" TargetMode="External"/><Relationship Id="rId12" Type="http://schemas.openxmlformats.org/officeDocument/2006/relationships/hyperlink" Target="mailto:wnavarro@udistrital.edu.co" TargetMode="External"/><Relationship Id="rId17" Type="http://schemas.openxmlformats.org/officeDocument/2006/relationships/hyperlink" Target="mailto:cavanegas@udistrital.edu.c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resalasr@udistrital.edu.co" TargetMode="External"/><Relationship Id="rId20" Type="http://schemas.openxmlformats.org/officeDocument/2006/relationships/hyperlink" Target="mailto:narcosm@udistrital.edu.co" TargetMode="External"/><Relationship Id="rId1" Type="http://schemas.openxmlformats.org/officeDocument/2006/relationships/styles" Target="styles.xml"/><Relationship Id="rId6" Type="http://schemas.openxmlformats.org/officeDocument/2006/relationships/hyperlink" Target="mailto:mgomezm@udistrital.edu.co" TargetMode="External"/><Relationship Id="rId11" Type="http://schemas.openxmlformats.org/officeDocument/2006/relationships/hyperlink" Target="mailto:hfuquene@udistrital.edu.co"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rrodriguezg@udistrital.edu.co" TargetMode="External"/><Relationship Id="rId23" Type="http://schemas.openxmlformats.org/officeDocument/2006/relationships/header" Target="header1.xml"/><Relationship Id="rId10" Type="http://schemas.openxmlformats.org/officeDocument/2006/relationships/hyperlink" Target="mailto:maleguizamonp@udistrital.edu.co" TargetMode="External"/><Relationship Id="rId19" Type="http://schemas.openxmlformats.org/officeDocument/2006/relationships/hyperlink" Target="mailto:yatibaquirac@udistrital.edu.co" TargetMode="External"/><Relationship Id="rId4" Type="http://schemas.openxmlformats.org/officeDocument/2006/relationships/footnotes" Target="footnotes.xml"/><Relationship Id="rId9" Type="http://schemas.openxmlformats.org/officeDocument/2006/relationships/hyperlink" Target="mailto:maleguizamonp@udistrital.edu.co" TargetMode="External"/><Relationship Id="rId14" Type="http://schemas.openxmlformats.org/officeDocument/2006/relationships/hyperlink" Target="mailto:gahurtador@udistrital.edu.co" TargetMode="External"/><Relationship Id="rId22" Type="http://schemas.openxmlformats.org/officeDocument/2006/relationships/hyperlink" Target="mailto:jacamargob@udistrital.edu.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enti.colciencias.gov.co:8080/gruplac/jsp/visualiza/visualizagr.jsp?nro=00000000000130" TargetMode="External"/><Relationship Id="rId2" Type="http://schemas.openxmlformats.org/officeDocument/2006/relationships/hyperlink" Target="http://scienti.colciencias.gov.co:8080/gruplac/jsp/visualiza/visualizagr.jsp?nro=00000000016309" TargetMode="External"/><Relationship Id="rId1" Type="http://schemas.openxmlformats.org/officeDocument/2006/relationships/hyperlink" Target="http://scienti.colciencias.gov.co:8080/gruplac/jsp/visualiza/visualizagr.jsp?nro=00000000001207" TargetMode="External"/><Relationship Id="rId5" Type="http://schemas.openxmlformats.org/officeDocument/2006/relationships/hyperlink" Target="http://scienti.colciencias.gov.co:8080/gruplac/jsp/visualiza/visualizagr.jsp?nro=00000000002426" TargetMode="External"/><Relationship Id="rId4" Type="http://schemas.openxmlformats.org/officeDocument/2006/relationships/hyperlink" Target="http://scienti.colciencias.gov.co:8080/gruplac/jsp/visualiza/visualizagr.jsp?nro=0000000001650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1894</Words>
  <Characters>10419</Characters>
  <Application>Microsoft Office Word</Application>
  <DocSecurity>0</DocSecurity>
  <Lines>86</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VANEGAS</dc:creator>
  <cp:keywords/>
  <dc:description/>
  <cp:lastModifiedBy>CARLOS ALBERTO VANEGAS</cp:lastModifiedBy>
  <cp:revision>1</cp:revision>
  <dcterms:created xsi:type="dcterms:W3CDTF">2025-05-12T13:54:00Z</dcterms:created>
  <dcterms:modified xsi:type="dcterms:W3CDTF">2025-05-12T13:56:00Z</dcterms:modified>
</cp:coreProperties>
</file>